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44843" w14:textId="77777777" w:rsidR="006D404F" w:rsidRDefault="006D404F" w:rsidP="00800047">
      <w:pPr>
        <w:pStyle w:val="NormalWeb"/>
        <w:tabs>
          <w:tab w:val="left" w:pos="7200"/>
        </w:tabs>
        <w:spacing w:line="276" w:lineRule="auto"/>
        <w:jc w:val="right"/>
        <w:outlineLvl w:val="0"/>
        <w:rPr>
          <w:b/>
          <w:lang w:val="bg-BG"/>
        </w:rPr>
      </w:pPr>
    </w:p>
    <w:p w14:paraId="70E22ADC" w14:textId="16392605"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 </w:t>
      </w:r>
      <w:r w:rsidR="008715DF">
        <w:rPr>
          <w:b/>
          <w:lang w:val="bg-BG"/>
        </w:rPr>
        <w:t>5</w:t>
      </w:r>
      <w:r w:rsidR="009F4220">
        <w:rPr>
          <w:b/>
          <w:lang w:val="bg-BG"/>
        </w:rPr>
        <w:t xml:space="preserve"> к</w:t>
      </w:r>
      <w:r w:rsidR="000F4EC5" w:rsidRPr="001461A4">
        <w:rPr>
          <w:b/>
          <w:lang w:val="bg-BG"/>
        </w:rPr>
        <w:t xml:space="preserve">ъм Условията за </w:t>
      </w:r>
      <w:r w:rsidR="00630690">
        <w:rPr>
          <w:b/>
          <w:lang w:val="bg-BG"/>
        </w:rPr>
        <w:t>кандидатстване</w:t>
      </w:r>
    </w:p>
    <w:p w14:paraId="2F932CA3" w14:textId="77777777" w:rsidR="0034236A" w:rsidRDefault="0034236A" w:rsidP="00800047">
      <w:pPr>
        <w:pStyle w:val="NormalWeb"/>
        <w:tabs>
          <w:tab w:val="left" w:pos="7200"/>
        </w:tabs>
        <w:spacing w:line="276" w:lineRule="auto"/>
        <w:jc w:val="right"/>
        <w:outlineLvl w:val="0"/>
        <w:rPr>
          <w:b/>
          <w:lang w:val="bg-BG"/>
        </w:rPr>
      </w:pPr>
    </w:p>
    <w:p w14:paraId="3C2446A7" w14:textId="77777777" w:rsidR="00800047" w:rsidRDefault="0034236A" w:rsidP="0094382F">
      <w:pPr>
        <w:pStyle w:val="NormalWeb"/>
        <w:tabs>
          <w:tab w:val="left" w:pos="7200"/>
        </w:tabs>
        <w:spacing w:line="276" w:lineRule="auto"/>
        <w:jc w:val="both"/>
        <w:outlineLvl w:val="0"/>
        <w:rPr>
          <w:b/>
          <w:lang w:val="bg-BG"/>
        </w:rPr>
      </w:pPr>
      <w:r>
        <w:rPr>
          <w:b/>
          <w:noProof/>
          <w:sz w:val="32"/>
          <w:szCs w:val="32"/>
        </w:rPr>
        <w:drawing>
          <wp:inline distT="0" distB="0" distL="0" distR="0" wp14:anchorId="6FBEBC1B" wp14:editId="034338C5">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Pr>
          <w:b/>
          <w:lang w:val="bg-BG"/>
        </w:rPr>
        <w:t xml:space="preserve">                                              </w:t>
      </w:r>
      <w:r>
        <w:rPr>
          <w:b/>
          <w:noProof/>
          <w:sz w:val="32"/>
          <w:szCs w:val="32"/>
        </w:rPr>
        <w:drawing>
          <wp:inline distT="0" distB="0" distL="0" distR="0" wp14:anchorId="44E592D7" wp14:editId="363F2191">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56B73B8D" w14:textId="77777777" w:rsidR="0034236A" w:rsidRDefault="0034236A" w:rsidP="0094382F">
      <w:pPr>
        <w:pStyle w:val="NormalWeb"/>
        <w:tabs>
          <w:tab w:val="left" w:pos="7200"/>
        </w:tabs>
        <w:spacing w:after="0" w:afterAutospacing="0" w:line="276" w:lineRule="auto"/>
        <w:jc w:val="center"/>
        <w:outlineLvl w:val="0"/>
        <w:rPr>
          <w:b/>
          <w:lang w:val="bg-BG"/>
        </w:rPr>
      </w:pPr>
    </w:p>
    <w:p w14:paraId="4E74639E" w14:textId="77777777"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14:paraId="621E849B" w14:textId="77777777" w:rsidR="007812B3" w:rsidRDefault="00D81D9B" w:rsidP="0094382F">
      <w:pPr>
        <w:pStyle w:val="Heading1"/>
        <w:jc w:val="center"/>
        <w:rPr>
          <w:rFonts w:eastAsia="Calibri" w:cs="Times New Roman"/>
          <w:noProof/>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II.</w:t>
      </w:r>
      <w:r w:rsidR="0034236A">
        <w:rPr>
          <w:rFonts w:eastAsia="Calibri" w:cs="Times New Roman"/>
          <w:noProof/>
          <w:szCs w:val="24"/>
        </w:rPr>
        <w:t>Г</w:t>
      </w:r>
      <w:r w:rsidRPr="00D81D9B">
        <w:rPr>
          <w:rFonts w:eastAsia="Calibri" w:cs="Times New Roman"/>
          <w:noProof/>
          <w:szCs w:val="24"/>
        </w:rPr>
        <w:t>.</w:t>
      </w:r>
      <w:r w:rsidR="0034236A">
        <w:rPr>
          <w:rFonts w:eastAsia="Calibri" w:cs="Times New Roman"/>
          <w:noProof/>
          <w:szCs w:val="24"/>
        </w:rPr>
        <w:t>6</w:t>
      </w:r>
      <w:r w:rsidRPr="00D81D9B">
        <w:rPr>
          <w:rFonts w:eastAsia="Calibri" w:cs="Times New Roman"/>
          <w:noProof/>
          <w:szCs w:val="24"/>
        </w:rPr>
        <w:t xml:space="preserve">. </w:t>
      </w:r>
      <w:r w:rsidR="000148BC">
        <w:rPr>
          <w:rFonts w:eastAsia="Calibri" w:cs="Times New Roman"/>
          <w:noProof/>
          <w:szCs w:val="24"/>
        </w:rPr>
        <w:t>„</w:t>
      </w:r>
      <w:r w:rsidR="0034236A">
        <w:rPr>
          <w:rFonts w:eastAsia="Calibri" w:cs="Times New Roman"/>
          <w:noProof/>
          <w:szCs w:val="24"/>
        </w:rPr>
        <w:t>Инвестиции в основни услуги и дребни по мащаби инфраструктура в селските райони</w:t>
      </w:r>
      <w:r w:rsidR="008370BD" w:rsidRPr="008370BD">
        <w:rPr>
          <w:rFonts w:eastAsia="Calibri" w:cs="Times New Roman"/>
          <w:noProof/>
          <w:szCs w:val="24"/>
        </w:rPr>
        <w:t>“</w:t>
      </w:r>
      <w:r w:rsidR="00081EE8">
        <w:rPr>
          <w:rFonts w:eastAsia="Calibri" w:cs="Times New Roman"/>
          <w:noProof/>
          <w:szCs w:val="24"/>
        </w:rPr>
        <w:t xml:space="preserve"> от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14:paraId="47D210D7" w14:textId="77777777" w:rsidR="0034236A" w:rsidRDefault="0034236A" w:rsidP="0034236A">
      <w:pPr>
        <w:rPr>
          <w:lang w:val="bg-BG"/>
        </w:rPr>
      </w:pPr>
    </w:p>
    <w:p w14:paraId="60DCDC79" w14:textId="77777777" w:rsidR="0034236A" w:rsidRPr="0034236A" w:rsidRDefault="0034236A" w:rsidP="0034236A">
      <w:pPr>
        <w:rPr>
          <w:lang w:val="bg-BG"/>
        </w:rPr>
      </w:pPr>
    </w:p>
    <w:p w14:paraId="1402FC08"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Долуподписаният/ата     ...........................................................................................................,</w:t>
      </w:r>
    </w:p>
    <w:p w14:paraId="518B6BDD" w14:textId="77777777" w:rsidR="0034236A" w:rsidRPr="0034236A" w:rsidRDefault="0034236A"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(собствено, бащино и фамилно име)</w:t>
      </w:r>
    </w:p>
    <w:p w14:paraId="6CB5D686" w14:textId="77777777" w:rsidR="0034236A" w:rsidRPr="0034236A" w:rsidRDefault="0034236A" w:rsidP="0034236A">
      <w:pPr>
        <w:spacing w:after="0"/>
        <w:jc w:val="both"/>
        <w:outlineLvl w:val="0"/>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ЕГН ................................................................................, </w:t>
      </w:r>
    </w:p>
    <w:p w14:paraId="16F3B956"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притежаващ/а лична карта № ....................................., издадена на ...................................... </w:t>
      </w:r>
    </w:p>
    <w:p w14:paraId="1F19C607" w14:textId="77777777" w:rsidR="0034236A" w:rsidRPr="0034236A" w:rsidRDefault="0034236A" w:rsidP="0034236A">
      <w:pPr>
        <w:spacing w:after="0"/>
        <w:ind w:left="4956" w:firstLine="708"/>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(дата на издаване)</w:t>
      </w:r>
    </w:p>
    <w:p w14:paraId="3ACEAD58"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от МВР - гр. ...................................., </w:t>
      </w:r>
    </w:p>
    <w:p w14:paraId="25DCE8A7"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адрес: ..........................................................................................................................................,</w:t>
      </w:r>
    </w:p>
    <w:p w14:paraId="26D626C9" w14:textId="77777777" w:rsidR="0034236A" w:rsidRPr="0034236A" w:rsidRDefault="0034236A"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(постоянен адрес)</w:t>
      </w:r>
    </w:p>
    <w:p w14:paraId="009AB7E1" w14:textId="0F70C7D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в качеството си на </w:t>
      </w:r>
      <w:r w:rsidR="006D404F">
        <w:rPr>
          <w:rFonts w:ascii="Times New Roman" w:hAnsi="Times New Roman" w:cs="Times New Roman"/>
          <w:sz w:val="24"/>
          <w:szCs w:val="24"/>
          <w:lang w:val="bg-BG"/>
        </w:rPr>
        <w:t xml:space="preserve">кмет на </w:t>
      </w:r>
      <w:r w:rsidRPr="0034236A">
        <w:rPr>
          <w:rFonts w:ascii="Times New Roman" w:hAnsi="Times New Roman" w:cs="Times New Roman"/>
          <w:sz w:val="24"/>
          <w:szCs w:val="24"/>
          <w:lang w:val="bg-BG"/>
        </w:rPr>
        <w:t>......................................................................................</w:t>
      </w:r>
      <w:r w:rsidR="006D404F">
        <w:rPr>
          <w:rFonts w:ascii="Times New Roman" w:hAnsi="Times New Roman" w:cs="Times New Roman"/>
          <w:sz w:val="24"/>
          <w:szCs w:val="24"/>
          <w:lang w:val="bg-BG"/>
        </w:rPr>
        <w:t>...................</w:t>
      </w:r>
    </w:p>
    <w:p w14:paraId="684460CE" w14:textId="644B830A" w:rsidR="0034236A" w:rsidRPr="0034236A" w:rsidRDefault="00031035"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 </w:t>
      </w:r>
      <w:r w:rsidR="0034236A" w:rsidRPr="0034236A">
        <w:rPr>
          <w:rFonts w:ascii="Times New Roman" w:hAnsi="Times New Roman" w:cs="Times New Roman"/>
          <w:sz w:val="24"/>
          <w:szCs w:val="24"/>
          <w:lang w:val="bg-BG"/>
        </w:rPr>
        <w:t xml:space="preserve">(наименование на </w:t>
      </w:r>
      <w:r w:rsidR="006D3502">
        <w:rPr>
          <w:rFonts w:ascii="Times New Roman" w:hAnsi="Times New Roman" w:cs="Times New Roman"/>
          <w:sz w:val="24"/>
          <w:szCs w:val="24"/>
          <w:lang w:val="bg-BG"/>
        </w:rPr>
        <w:t>общината</w:t>
      </w:r>
      <w:r w:rsidR="0034236A" w:rsidRPr="0034236A">
        <w:rPr>
          <w:rFonts w:ascii="Times New Roman" w:hAnsi="Times New Roman" w:cs="Times New Roman"/>
          <w:sz w:val="24"/>
          <w:szCs w:val="24"/>
          <w:lang w:val="bg-BG"/>
        </w:rPr>
        <w:t>)</w:t>
      </w:r>
    </w:p>
    <w:p w14:paraId="2242B6B9" w14:textId="77777777" w:rsidR="0034236A" w:rsidRPr="0034236A" w:rsidRDefault="0034236A" w:rsidP="0034236A">
      <w:pPr>
        <w:spacing w:after="0"/>
        <w:jc w:val="center"/>
        <w:rPr>
          <w:rFonts w:ascii="Times New Roman" w:hAnsi="Times New Roman" w:cs="Times New Roman"/>
          <w:sz w:val="24"/>
          <w:szCs w:val="24"/>
          <w:lang w:val="bg-BG"/>
        </w:rPr>
      </w:pPr>
    </w:p>
    <w:p w14:paraId="6D3503DC" w14:textId="77777777" w:rsidR="00F613A4" w:rsidRDefault="00F613A4" w:rsidP="0094382F">
      <w:pPr>
        <w:pStyle w:val="NormalWeb"/>
        <w:spacing w:before="0" w:beforeAutospacing="0" w:after="0" w:afterAutospacing="0" w:line="276" w:lineRule="auto"/>
        <w:jc w:val="both"/>
        <w:rPr>
          <w:rStyle w:val="spelle"/>
          <w:lang w:val="bg-BG"/>
        </w:rPr>
      </w:pPr>
    </w:p>
    <w:p w14:paraId="25E20071" w14:textId="4CA740AC" w:rsidR="0034236A"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r w:rsidR="008908D5">
        <w:rPr>
          <w:rStyle w:val="spelle"/>
          <w:b/>
          <w:lang w:val="bg-BG"/>
        </w:rPr>
        <w:t>:</w:t>
      </w:r>
      <w:r w:rsidR="0034236A">
        <w:rPr>
          <w:rStyle w:val="spelle"/>
          <w:b/>
          <w:lang w:val="bg-BG"/>
        </w:rPr>
        <w:t xml:space="preserve"> </w:t>
      </w:r>
    </w:p>
    <w:p w14:paraId="0EA18960" w14:textId="77777777" w:rsidR="0034236A" w:rsidRPr="00D81D9B" w:rsidRDefault="0034236A" w:rsidP="0094382F">
      <w:pPr>
        <w:pStyle w:val="NormalWeb"/>
        <w:spacing w:before="0" w:beforeAutospacing="0" w:after="0" w:afterAutospacing="0" w:line="276" w:lineRule="auto"/>
        <w:jc w:val="center"/>
        <w:rPr>
          <w:rStyle w:val="spelle"/>
          <w:b/>
          <w:lang w:val="bg-BG"/>
        </w:rPr>
      </w:pPr>
    </w:p>
    <w:tbl>
      <w:tblPr>
        <w:tblStyle w:val="TableGrid"/>
        <w:tblW w:w="9318" w:type="dxa"/>
        <w:jc w:val="center"/>
        <w:tblLook w:val="04A0" w:firstRow="1" w:lastRow="0" w:firstColumn="1" w:lastColumn="0" w:noHBand="0" w:noVBand="1"/>
      </w:tblPr>
      <w:tblGrid>
        <w:gridCol w:w="516"/>
        <w:gridCol w:w="8802"/>
      </w:tblGrid>
      <w:tr w:rsidR="008908D5" w14:paraId="57A7EC46" w14:textId="77777777" w:rsidTr="008908D5">
        <w:trPr>
          <w:jc w:val="center"/>
        </w:trPr>
        <w:tc>
          <w:tcPr>
            <w:tcW w:w="516" w:type="dxa"/>
          </w:tcPr>
          <w:p w14:paraId="2287915F" w14:textId="708E463B"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1</w:t>
            </w:r>
            <w:r w:rsidR="008908D5" w:rsidRPr="00572EFD">
              <w:rPr>
                <w:rStyle w:val="spelle"/>
                <w:b/>
                <w:lang w:val="bg-BG"/>
              </w:rPr>
              <w:t xml:space="preserve">. </w:t>
            </w:r>
          </w:p>
        </w:tc>
        <w:tc>
          <w:tcPr>
            <w:tcW w:w="8802" w:type="dxa"/>
          </w:tcPr>
          <w:p w14:paraId="45E0A561" w14:textId="77777777" w:rsidR="008908D5" w:rsidRPr="00081EE8" w:rsidRDefault="008908D5" w:rsidP="00811402">
            <w:pPr>
              <w:pStyle w:val="NormalWeb"/>
              <w:spacing w:before="0" w:beforeAutospacing="0" w:after="0" w:afterAutospacing="0" w:line="276" w:lineRule="auto"/>
              <w:jc w:val="both"/>
              <w:rPr>
                <w:lang w:val="bg-BG"/>
              </w:rPr>
            </w:pPr>
            <w:r>
              <w:rPr>
                <w:lang w:val="bg-BG"/>
              </w:rPr>
              <w:t>Дейностите, включени в заявлението за подпомагане не са физически започнали и/или извършени преди подаването му.</w:t>
            </w:r>
          </w:p>
        </w:tc>
      </w:tr>
      <w:tr w:rsidR="008908D5" w14:paraId="02D4FE41" w14:textId="77777777" w:rsidTr="008908D5">
        <w:trPr>
          <w:jc w:val="center"/>
        </w:trPr>
        <w:tc>
          <w:tcPr>
            <w:tcW w:w="516" w:type="dxa"/>
          </w:tcPr>
          <w:p w14:paraId="60200B40" w14:textId="4FE1FDEC"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2</w:t>
            </w:r>
            <w:r w:rsidR="008908D5" w:rsidRPr="00572EFD">
              <w:rPr>
                <w:rStyle w:val="spelle"/>
                <w:b/>
                <w:lang w:val="bg-BG"/>
              </w:rPr>
              <w:t xml:space="preserve">. </w:t>
            </w:r>
          </w:p>
        </w:tc>
        <w:tc>
          <w:tcPr>
            <w:tcW w:w="8802" w:type="dxa"/>
          </w:tcPr>
          <w:p w14:paraId="485C7D93" w14:textId="77777777" w:rsidR="008908D5" w:rsidRDefault="008908D5" w:rsidP="009A5186">
            <w:pPr>
              <w:pStyle w:val="NormalWeb"/>
              <w:spacing w:before="0" w:beforeAutospacing="0" w:after="0" w:afterAutospacing="0" w:line="276" w:lineRule="auto"/>
              <w:jc w:val="both"/>
              <w:rPr>
                <w:lang w:val="bg-BG"/>
              </w:rPr>
            </w:pPr>
            <w:r>
              <w:rPr>
                <w:lang w:val="bg-BG"/>
              </w:rPr>
              <w:t>Всички представени от мен официални документи към настоящата дата удостоверяват действителното правно положение относно посочените е тях факти и обстоятелства. Представените от мен частни документи са с вярно съдържание, автентични и носят моя подпис.</w:t>
            </w:r>
          </w:p>
        </w:tc>
      </w:tr>
      <w:tr w:rsidR="008908D5" w14:paraId="75E93E97" w14:textId="77777777" w:rsidTr="008908D5">
        <w:trPr>
          <w:jc w:val="center"/>
        </w:trPr>
        <w:tc>
          <w:tcPr>
            <w:tcW w:w="516" w:type="dxa"/>
          </w:tcPr>
          <w:p w14:paraId="402AC88C" w14:textId="24D23D77"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3</w:t>
            </w:r>
            <w:r w:rsidR="008908D5" w:rsidRPr="00572EFD">
              <w:rPr>
                <w:rStyle w:val="spelle"/>
                <w:b/>
                <w:lang w:val="bg-BG"/>
              </w:rPr>
              <w:t xml:space="preserve">. </w:t>
            </w:r>
          </w:p>
        </w:tc>
        <w:tc>
          <w:tcPr>
            <w:tcW w:w="8802" w:type="dxa"/>
          </w:tcPr>
          <w:p w14:paraId="445C80E6" w14:textId="77777777" w:rsidR="008908D5" w:rsidRDefault="008908D5" w:rsidP="009A5186">
            <w:pPr>
              <w:pStyle w:val="NormalWeb"/>
              <w:spacing w:before="0" w:beforeAutospacing="0" w:after="0" w:afterAutospacing="0" w:line="276" w:lineRule="auto"/>
              <w:jc w:val="both"/>
              <w:rPr>
                <w:lang w:val="bg-BG"/>
              </w:rPr>
            </w:pPr>
            <w:r>
              <w:rPr>
                <w:lang w:val="bg-BG"/>
              </w:rPr>
              <w:t>Представени от мен данни в електронен формат са идентични с документите на хартиен носител.</w:t>
            </w:r>
          </w:p>
        </w:tc>
      </w:tr>
      <w:tr w:rsidR="008908D5" w14:paraId="1AE025CD" w14:textId="77777777" w:rsidTr="008908D5">
        <w:trPr>
          <w:jc w:val="center"/>
        </w:trPr>
        <w:tc>
          <w:tcPr>
            <w:tcW w:w="516" w:type="dxa"/>
          </w:tcPr>
          <w:p w14:paraId="0D1E3868" w14:textId="6BEACACD"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4</w:t>
            </w:r>
            <w:r w:rsidR="008908D5" w:rsidRPr="00572EFD">
              <w:rPr>
                <w:rStyle w:val="spelle"/>
                <w:b/>
                <w:lang w:val="bg-BG"/>
              </w:rPr>
              <w:t>.</w:t>
            </w:r>
          </w:p>
          <w:p w14:paraId="5B66B470" w14:textId="77777777" w:rsidR="008908D5" w:rsidRPr="00572EFD" w:rsidRDefault="008908D5" w:rsidP="0094382F">
            <w:pPr>
              <w:pStyle w:val="NormalWeb"/>
              <w:spacing w:before="0" w:beforeAutospacing="0" w:after="0" w:afterAutospacing="0" w:line="276" w:lineRule="auto"/>
              <w:jc w:val="both"/>
              <w:rPr>
                <w:rStyle w:val="spelle"/>
                <w:b/>
                <w:lang w:val="bg-BG"/>
              </w:rPr>
            </w:pPr>
          </w:p>
        </w:tc>
        <w:tc>
          <w:tcPr>
            <w:tcW w:w="8802" w:type="dxa"/>
          </w:tcPr>
          <w:p w14:paraId="0E25118B" w14:textId="77777777" w:rsidR="008908D5" w:rsidRPr="00D34A42" w:rsidRDefault="008908D5" w:rsidP="008F4F6D">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w:t>
            </w:r>
            <w:r>
              <w:rPr>
                <w:rFonts w:ascii="Times New Roman" w:hAnsi="Times New Roman" w:cs="Times New Roman"/>
                <w:sz w:val="24"/>
                <w:szCs w:val="24"/>
                <w:lang w:val="bg-BG"/>
              </w:rPr>
              <w:t xml:space="preserve">98 </w:t>
            </w:r>
            <w:r w:rsidRPr="00EB5231">
              <w:rPr>
                <w:rFonts w:ascii="Times New Roman" w:hAnsi="Times New Roman" w:cs="Times New Roman"/>
                <w:sz w:val="24"/>
                <w:szCs w:val="24"/>
                <w:lang w:val="bg-BG"/>
              </w:rPr>
              <w:t>Регламент (ЕС) 2021/2116</w:t>
            </w:r>
            <w:r w:rsidRPr="00D34A42">
              <w:rPr>
                <w:rFonts w:ascii="Times New Roman" w:hAnsi="Times New Roman" w:cs="Times New Roman"/>
                <w:sz w:val="24"/>
                <w:szCs w:val="24"/>
                <w:lang w:val="bg-BG"/>
              </w:rPr>
              <w:t>, както и че те могат да бъдат обработени от одитиращи и разследващи органи на Съюза и на държавите</w:t>
            </w:r>
            <w:r>
              <w:rPr>
                <w:rFonts w:ascii="Times New Roman" w:hAnsi="Times New Roman" w:cs="Times New Roman"/>
                <w:sz w:val="24"/>
                <w:szCs w:val="24"/>
                <w:lang w:val="bg-BG"/>
              </w:rPr>
              <w:t xml:space="preserve"> </w:t>
            </w:r>
            <w:r w:rsidRPr="00D34A42">
              <w:rPr>
                <w:rFonts w:ascii="Times New Roman" w:hAnsi="Times New Roman" w:cs="Times New Roman"/>
                <w:sz w:val="24"/>
                <w:szCs w:val="24"/>
                <w:lang w:val="bg-BG"/>
              </w:rPr>
              <w:t xml:space="preserve">членки с цел защита на финансовите интереси на Съюза. </w:t>
            </w:r>
          </w:p>
        </w:tc>
      </w:tr>
      <w:tr w:rsidR="008908D5" w14:paraId="6C7DAB2D" w14:textId="77777777" w:rsidTr="008908D5">
        <w:trPr>
          <w:jc w:val="center"/>
        </w:trPr>
        <w:tc>
          <w:tcPr>
            <w:tcW w:w="516" w:type="dxa"/>
          </w:tcPr>
          <w:p w14:paraId="2416E20C" w14:textId="65A8C5C4"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5</w:t>
            </w:r>
            <w:r w:rsidR="008908D5" w:rsidRPr="00572EFD">
              <w:rPr>
                <w:rStyle w:val="spelle"/>
                <w:b/>
                <w:lang w:val="bg-BG"/>
              </w:rPr>
              <w:t>.</w:t>
            </w:r>
          </w:p>
        </w:tc>
        <w:tc>
          <w:tcPr>
            <w:tcW w:w="8802" w:type="dxa"/>
          </w:tcPr>
          <w:p w14:paraId="1CEA9F28" w14:textId="77777777" w:rsidR="008908D5" w:rsidRPr="00572EFD" w:rsidRDefault="008908D5" w:rsidP="009E2F60">
            <w:pPr>
              <w:jc w:val="both"/>
              <w:rPr>
                <w:rFonts w:ascii="Times New Roman" w:hAnsi="Times New Roman" w:cs="Times New Roman"/>
                <w:sz w:val="24"/>
                <w:szCs w:val="24"/>
                <w:lang w:val="bg-BG"/>
              </w:rPr>
            </w:pPr>
            <w:r w:rsidRPr="00572EFD">
              <w:rPr>
                <w:rFonts w:ascii="Times New Roman" w:hAnsi="Times New Roman" w:cs="Times New Roman"/>
                <w:sz w:val="24"/>
                <w:szCs w:val="24"/>
                <w:lang w:val="bg-BG"/>
              </w:rPr>
              <w:t xml:space="preserve">Съгласен/а съм данните от статистически изследвания необходими при </w:t>
            </w:r>
            <w:r w:rsidRPr="00572EFD">
              <w:rPr>
                <w:rFonts w:ascii="Times New Roman" w:hAnsi="Times New Roman" w:cs="Times New Roman"/>
                <w:sz w:val="24"/>
                <w:szCs w:val="24"/>
                <w:lang w:val="bg-BG"/>
              </w:rPr>
              <w:lastRenderedPageBreak/>
              <w:t>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 xml:space="preserve"> за периода до приключването му да бъдат предоставяни на </w:t>
            </w:r>
            <w:r w:rsidRPr="009E2F60">
              <w:rPr>
                <w:rFonts w:ascii="Times New Roman" w:hAnsi="Times New Roman" w:cs="Times New Roman"/>
                <w:sz w:val="24"/>
                <w:szCs w:val="24"/>
                <w:lang w:val="bg-BG"/>
              </w:rPr>
              <w:t>Националният статистически институт</w:t>
            </w:r>
            <w:r>
              <w:rPr>
                <w:rFonts w:ascii="Times New Roman" w:hAnsi="Times New Roman" w:cs="Times New Roman"/>
                <w:sz w:val="24"/>
                <w:szCs w:val="24"/>
                <w:lang w:val="bg-BG"/>
              </w:rPr>
              <w:t xml:space="preserve">, </w:t>
            </w:r>
            <w:r w:rsidRPr="009E2F60">
              <w:rPr>
                <w:rFonts w:ascii="Times New Roman" w:hAnsi="Times New Roman" w:cs="Times New Roman"/>
                <w:sz w:val="24"/>
                <w:szCs w:val="24"/>
                <w:lang w:val="bg-BG"/>
              </w:rPr>
              <w:t>Държавен фонд „Земеделие“</w:t>
            </w:r>
            <w:r>
              <w:rPr>
                <w:rFonts w:ascii="Times New Roman" w:hAnsi="Times New Roman" w:cs="Times New Roman"/>
                <w:sz w:val="24"/>
                <w:szCs w:val="24"/>
                <w:lang w:val="bg-BG"/>
              </w:rPr>
              <w:t xml:space="preserve">, Управляващият орган, както и разпространявани/публикувани в докладите за изпълнението на </w:t>
            </w:r>
            <w:r w:rsidRPr="00572EFD">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6FE88F3B" w14:textId="77777777" w:rsidR="008908D5" w:rsidRPr="00C460B1" w:rsidRDefault="008908D5" w:rsidP="00630690">
            <w:pPr>
              <w:jc w:val="both"/>
              <w:rPr>
                <w:rFonts w:ascii="Times New Roman" w:hAnsi="Times New Roman" w:cs="Times New Roman"/>
                <w:sz w:val="24"/>
                <w:szCs w:val="24"/>
                <w:lang w:val="bg-BG"/>
              </w:rPr>
            </w:pPr>
          </w:p>
        </w:tc>
      </w:tr>
      <w:tr w:rsidR="008908D5" w14:paraId="5F995F1D" w14:textId="77777777" w:rsidTr="008908D5">
        <w:trPr>
          <w:jc w:val="center"/>
        </w:trPr>
        <w:tc>
          <w:tcPr>
            <w:tcW w:w="516" w:type="dxa"/>
          </w:tcPr>
          <w:p w14:paraId="32AEF8DA" w14:textId="56499371"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lastRenderedPageBreak/>
              <w:t>6</w:t>
            </w:r>
            <w:r w:rsidR="008908D5" w:rsidRPr="00572EFD">
              <w:rPr>
                <w:rStyle w:val="spelle"/>
                <w:b/>
                <w:lang w:val="bg-BG"/>
              </w:rPr>
              <w:t>.</w:t>
            </w:r>
          </w:p>
        </w:tc>
        <w:tc>
          <w:tcPr>
            <w:tcW w:w="8802" w:type="dxa"/>
          </w:tcPr>
          <w:p w14:paraId="7D8D9F47" w14:textId="77777777" w:rsidR="008908D5" w:rsidRDefault="008908D5"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D247010" w14:textId="1E17326B" w:rsidR="008908D5" w:rsidRPr="00EB5231" w:rsidRDefault="008908D5" w:rsidP="00EB5231">
            <w:pPr>
              <w:jc w:val="both"/>
              <w:rPr>
                <w:rFonts w:ascii="Times New Roman" w:hAnsi="Times New Roman" w:cs="Times New Roman"/>
                <w:sz w:val="24"/>
                <w:szCs w:val="24"/>
                <w:lang w:val="bg-BG"/>
              </w:rPr>
            </w:pPr>
            <w:r w:rsidRPr="00572EFD">
              <w:rPr>
                <w:rFonts w:ascii="Times New Roman" w:hAnsi="Times New Roman" w:cs="Times New Roman"/>
                <w:b/>
                <w:sz w:val="24"/>
                <w:szCs w:val="24"/>
                <w:lang w:val="bg-BG"/>
              </w:rPr>
              <w:t>„Нередност“</w:t>
            </w:r>
            <w:r w:rsidRPr="00792BAA">
              <w:rPr>
                <w:rFonts w:ascii="Times New Roman" w:hAnsi="Times New Roman" w:cs="Times New Roman"/>
                <w:sz w:val="24"/>
                <w:szCs w:val="24"/>
                <w:lang w:val="bg-BG"/>
              </w:rPr>
              <w:t xml:space="preserve">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r w:rsidR="00EE4A78">
              <w:rPr>
                <w:rFonts w:ascii="Times New Roman" w:hAnsi="Times New Roman" w:cs="Times New Roman"/>
                <w:sz w:val="24"/>
                <w:szCs w:val="24"/>
                <w:lang w:val="bg-BG"/>
              </w:rPr>
              <w:t xml:space="preserve">, включително и </w:t>
            </w:r>
            <w:r w:rsidR="008D357A">
              <w:rPr>
                <w:rFonts w:ascii="Times New Roman" w:hAnsi="Times New Roman" w:cs="Times New Roman"/>
                <w:sz w:val="24"/>
                <w:szCs w:val="24"/>
                <w:lang w:val="bg-BG"/>
              </w:rPr>
              <w:t xml:space="preserve">приложимата </w:t>
            </w:r>
            <w:r w:rsidR="00EE4A78">
              <w:rPr>
                <w:rFonts w:ascii="Times New Roman" w:hAnsi="Times New Roman" w:cs="Times New Roman"/>
                <w:sz w:val="24"/>
                <w:szCs w:val="24"/>
                <w:lang w:val="bg-BG"/>
              </w:rPr>
              <w:t>национа</w:t>
            </w:r>
            <w:r w:rsidR="00296052">
              <w:rPr>
                <w:rFonts w:ascii="Times New Roman" w:hAnsi="Times New Roman" w:cs="Times New Roman"/>
                <w:sz w:val="24"/>
                <w:szCs w:val="24"/>
                <w:lang w:val="bg-BG"/>
              </w:rPr>
              <w:t>лна</w:t>
            </w:r>
            <w:r w:rsidR="00EE4A78">
              <w:rPr>
                <w:rFonts w:ascii="Times New Roman" w:hAnsi="Times New Roman" w:cs="Times New Roman"/>
                <w:sz w:val="24"/>
                <w:szCs w:val="24"/>
                <w:lang w:val="bg-BG"/>
              </w:rPr>
              <w:t xml:space="preserve"> правна уредба</w:t>
            </w:r>
            <w:r w:rsidRPr="00792BAA">
              <w:rPr>
                <w:rFonts w:ascii="Times New Roman" w:hAnsi="Times New Roman" w:cs="Times New Roman"/>
                <w:sz w:val="24"/>
                <w:szCs w:val="24"/>
                <w:lang w:val="bg-BG"/>
              </w:rPr>
              <w:t>.</w:t>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39EBE6A9" w14:textId="77777777" w:rsidR="008908D5" w:rsidRPr="00572EFD" w:rsidRDefault="008908D5" w:rsidP="00572EFD">
            <w:pPr>
              <w:jc w:val="both"/>
              <w:rPr>
                <w:rFonts w:ascii="Times New Roman" w:hAnsi="Times New Roman" w:cs="Times New Roman"/>
                <w:b/>
                <w:sz w:val="24"/>
                <w:szCs w:val="24"/>
                <w:lang w:val="bg-BG"/>
              </w:rPr>
            </w:pPr>
            <w:r w:rsidRPr="00572EFD">
              <w:rPr>
                <w:rFonts w:ascii="Times New Roman" w:hAnsi="Times New Roman" w:cs="Times New Roman"/>
                <w:b/>
                <w:sz w:val="24"/>
                <w:szCs w:val="24"/>
                <w:lang w:val="bg-BG"/>
              </w:rPr>
              <w:t>Всички форми на корупция са също нередност.</w:t>
            </w:r>
            <w:r w:rsidRPr="00572EFD">
              <w:rPr>
                <w:rFonts w:ascii="Times New Roman" w:hAnsi="Times New Roman" w:cs="Times New Roman"/>
                <w:b/>
                <w:sz w:val="24"/>
                <w:szCs w:val="24"/>
                <w:lang w:val="bg-BG"/>
              </w:rPr>
              <w:tab/>
            </w:r>
            <w:r w:rsidRPr="00572EFD">
              <w:rPr>
                <w:rFonts w:ascii="Times New Roman" w:hAnsi="Times New Roman" w:cs="Times New Roman"/>
                <w:b/>
                <w:sz w:val="24"/>
                <w:szCs w:val="24"/>
                <w:lang w:val="bg-BG"/>
              </w:rPr>
              <w:tab/>
            </w:r>
            <w:r w:rsidRPr="00572EFD">
              <w:rPr>
                <w:rFonts w:ascii="Times New Roman" w:hAnsi="Times New Roman" w:cs="Times New Roman"/>
                <w:b/>
                <w:sz w:val="24"/>
                <w:szCs w:val="24"/>
                <w:lang w:val="bg-BG"/>
              </w:rPr>
              <w:tab/>
            </w:r>
          </w:p>
        </w:tc>
      </w:tr>
      <w:tr w:rsidR="008908D5" w14:paraId="5EFA6298" w14:textId="77777777" w:rsidTr="008908D5">
        <w:trPr>
          <w:jc w:val="center"/>
        </w:trPr>
        <w:tc>
          <w:tcPr>
            <w:tcW w:w="516" w:type="dxa"/>
          </w:tcPr>
          <w:p w14:paraId="19E2C988" w14:textId="280D43A4"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7</w:t>
            </w:r>
            <w:r w:rsidR="008908D5" w:rsidRPr="00572EFD">
              <w:rPr>
                <w:rStyle w:val="spelle"/>
                <w:b/>
                <w:lang w:val="bg-BG"/>
              </w:rPr>
              <w:t>.</w:t>
            </w:r>
          </w:p>
        </w:tc>
        <w:tc>
          <w:tcPr>
            <w:tcW w:w="8802" w:type="dxa"/>
          </w:tcPr>
          <w:p w14:paraId="2C5A32C2" w14:textId="77777777" w:rsidR="008908D5" w:rsidRDefault="008908D5" w:rsidP="00572EFD">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p>
          <w:p w14:paraId="1B5A19D7" w14:textId="77777777" w:rsidR="008908D5" w:rsidRPr="009E2F60" w:rsidRDefault="008908D5" w:rsidP="00572EFD">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Под</w:t>
            </w:r>
            <w:r>
              <w:rPr>
                <w:rFonts w:ascii="Times New Roman" w:hAnsi="Times New Roman" w:cs="Times New Roman"/>
                <w:sz w:val="24"/>
                <w:szCs w:val="24"/>
                <w:lang w:val="bg-BG"/>
              </w:rPr>
              <w:t xml:space="preserve"> </w:t>
            </w:r>
            <w:r w:rsidRPr="00572EFD">
              <w:rPr>
                <w:rFonts w:ascii="Times New Roman" w:hAnsi="Times New Roman" w:cs="Times New Roman"/>
                <w:b/>
                <w:sz w:val="24"/>
                <w:szCs w:val="24"/>
                <w:lang w:val="bg-BG"/>
              </w:rPr>
              <w:t>„Измама“</w:t>
            </w:r>
            <w:r w:rsidRPr="009E2F60">
              <w:rPr>
                <w:rFonts w:ascii="Times New Roman" w:hAnsi="Times New Roman" w:cs="Times New Roman"/>
                <w:sz w:val="24"/>
                <w:szCs w:val="24"/>
                <w:lang w:val="bg-BG"/>
              </w:rPr>
              <w:t xml:space="preserve"> следва да се разбира всяко умишлено действие или бездействие, свързано с:</w:t>
            </w:r>
          </w:p>
          <w:p w14:paraId="6A9E0D04" w14:textId="77777777" w:rsidR="008908D5" w:rsidRPr="009E2F60"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4C665055" w14:textId="77777777" w:rsidR="008908D5" w:rsidRPr="009E2F60"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0C24ACB7" w14:textId="77777777" w:rsidR="008908D5" w:rsidRPr="00EB5231"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r>
      <w:tr w:rsidR="008908D5" w14:paraId="5A3D2CC6" w14:textId="77777777" w:rsidTr="008908D5">
        <w:trPr>
          <w:jc w:val="center"/>
        </w:trPr>
        <w:tc>
          <w:tcPr>
            <w:tcW w:w="516" w:type="dxa"/>
          </w:tcPr>
          <w:p w14:paraId="46A54D7D" w14:textId="4E89537A"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8</w:t>
            </w:r>
            <w:r w:rsidR="008908D5" w:rsidRPr="00572EFD">
              <w:rPr>
                <w:rStyle w:val="spelle"/>
                <w:b/>
                <w:lang w:val="bg-BG"/>
              </w:rPr>
              <w:t>.</w:t>
            </w:r>
          </w:p>
        </w:tc>
        <w:tc>
          <w:tcPr>
            <w:tcW w:w="8802" w:type="dxa"/>
          </w:tcPr>
          <w:p w14:paraId="4E9AA04E"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r>
      <w:tr w:rsidR="008908D5" w14:paraId="0091F011" w14:textId="77777777" w:rsidTr="008908D5">
        <w:trPr>
          <w:jc w:val="center"/>
        </w:trPr>
        <w:tc>
          <w:tcPr>
            <w:tcW w:w="516" w:type="dxa"/>
          </w:tcPr>
          <w:p w14:paraId="77EB83B7" w14:textId="09ECDC82"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9</w:t>
            </w:r>
            <w:r w:rsidR="008908D5" w:rsidRPr="00572EFD">
              <w:rPr>
                <w:rStyle w:val="spelle"/>
                <w:b/>
                <w:lang w:val="bg-BG"/>
              </w:rPr>
              <w:t>.</w:t>
            </w:r>
          </w:p>
        </w:tc>
        <w:tc>
          <w:tcPr>
            <w:tcW w:w="8802" w:type="dxa"/>
          </w:tcPr>
          <w:p w14:paraId="2128F0E1"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3AADA2B5"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14:paraId="3247D1B9"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08456321"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14:paraId="68F88FF3" w14:textId="4FB354AA"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председателя на Съвета з</w:t>
            </w:r>
            <w:bookmarkStart w:id="0" w:name="_GoBack"/>
            <w:bookmarkEnd w:id="0"/>
            <w:r w:rsidRPr="00792BAA">
              <w:rPr>
                <w:rFonts w:ascii="Times New Roman" w:hAnsi="Times New Roman" w:cs="Times New Roman"/>
                <w:sz w:val="24"/>
                <w:szCs w:val="24"/>
                <w:lang w:val="bg-BG"/>
              </w:rPr>
              <w:t xml:space="preserve">а координация в борбата с правонарушенията, засягащи финансовите интереси на Европейските общности, и до </w:t>
            </w:r>
            <w:r w:rsidRPr="009E2F60">
              <w:rPr>
                <w:rFonts w:ascii="Times New Roman" w:hAnsi="Times New Roman" w:cs="Times New Roman"/>
                <w:sz w:val="24"/>
                <w:szCs w:val="24"/>
                <w:lang w:val="bg-BG"/>
              </w:rPr>
              <w:t xml:space="preserve">Ръководителя на Дирекция </w:t>
            </w:r>
            <w:r w:rsidR="00CB302A" w:rsidRPr="009E2F60">
              <w:rPr>
                <w:rFonts w:ascii="Times New Roman" w:hAnsi="Times New Roman" w:cs="Times New Roman"/>
                <w:sz w:val="24"/>
                <w:szCs w:val="24"/>
                <w:lang w:val="bg-BG"/>
              </w:rPr>
              <w:t>„</w:t>
            </w:r>
            <w:r w:rsidR="00CB302A" w:rsidRPr="0098416C">
              <w:rPr>
                <w:rFonts w:ascii="Times New Roman" w:hAnsi="Times New Roman" w:cs="Times New Roman"/>
                <w:sz w:val="24"/>
                <w:szCs w:val="24"/>
                <w:lang w:val="bg-BG"/>
              </w:rPr>
              <w:t>Защита на финансови</w:t>
            </w:r>
            <w:r w:rsidR="00CB302A">
              <w:rPr>
                <w:rFonts w:ascii="Times New Roman" w:hAnsi="Times New Roman" w:cs="Times New Roman"/>
                <w:sz w:val="24"/>
                <w:szCs w:val="24"/>
                <w:lang w:val="bg-BG"/>
              </w:rPr>
              <w:t xml:space="preserve">те интереси на Европейския съюз </w:t>
            </w:r>
            <w:r w:rsidR="00CB302A" w:rsidRPr="0098416C">
              <w:rPr>
                <w:rFonts w:ascii="Times New Roman" w:hAnsi="Times New Roman" w:cs="Times New Roman"/>
                <w:sz w:val="24"/>
                <w:szCs w:val="24"/>
                <w:lang w:val="bg-BG"/>
              </w:rPr>
              <w:t>(АФКОС)</w:t>
            </w:r>
            <w:r w:rsidRPr="009E2F60">
              <w:rPr>
                <w:rFonts w:ascii="Times New Roman" w:hAnsi="Times New Roman" w:cs="Times New Roman"/>
                <w:sz w:val="24"/>
                <w:szCs w:val="24"/>
                <w:lang w:val="bg-BG"/>
              </w:rPr>
              <w:t xml:space="preserve"> в Министерството на вътрешните работи</w:t>
            </w:r>
            <w:r w:rsidRPr="00792BAA">
              <w:rPr>
                <w:rFonts w:ascii="Times New Roman" w:hAnsi="Times New Roman" w:cs="Times New Roman"/>
                <w:sz w:val="24"/>
                <w:szCs w:val="24"/>
                <w:lang w:val="bg-BG"/>
              </w:rPr>
              <w:t>;</w:t>
            </w:r>
          </w:p>
          <w:p w14:paraId="22B74880"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tr>
      <w:tr w:rsidR="008908D5" w14:paraId="21BD9941" w14:textId="77777777" w:rsidTr="008908D5">
        <w:trPr>
          <w:jc w:val="center"/>
        </w:trPr>
        <w:tc>
          <w:tcPr>
            <w:tcW w:w="516" w:type="dxa"/>
          </w:tcPr>
          <w:p w14:paraId="2CCB1B81" w14:textId="0FB1FC5A" w:rsidR="008908D5" w:rsidRPr="00013026" w:rsidRDefault="00576259" w:rsidP="00630690">
            <w:pPr>
              <w:pStyle w:val="NormalWeb"/>
              <w:spacing w:before="0" w:beforeAutospacing="0" w:after="0" w:afterAutospacing="0" w:line="276" w:lineRule="auto"/>
              <w:jc w:val="both"/>
              <w:rPr>
                <w:rStyle w:val="spelle"/>
                <w:b/>
                <w:lang w:val="bg-BG"/>
              </w:rPr>
            </w:pPr>
            <w:r>
              <w:rPr>
                <w:rStyle w:val="spelle"/>
                <w:b/>
                <w:lang w:val="bg-BG"/>
              </w:rPr>
              <w:t>10</w:t>
            </w:r>
            <w:r w:rsidR="008908D5" w:rsidRPr="00013026">
              <w:rPr>
                <w:rStyle w:val="spelle"/>
                <w:b/>
                <w:lang w:val="bg-BG"/>
              </w:rPr>
              <w:t>.</w:t>
            </w:r>
          </w:p>
        </w:tc>
        <w:tc>
          <w:tcPr>
            <w:tcW w:w="8802" w:type="dxa"/>
          </w:tcPr>
          <w:p w14:paraId="06EAEA60" w14:textId="77777777" w:rsidR="008908D5" w:rsidRDefault="008908D5" w:rsidP="00296E3D">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14:paraId="7D2E156D" w14:textId="77777777" w:rsidR="008908D5" w:rsidRDefault="008908D5" w:rsidP="00296E3D">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поща: dfz@dfz.bg, уебсайт: www.dfz.bg, в качеството си на администратор събира и обработва лични данни на физически лица на осно</w:t>
            </w:r>
            <w:r>
              <w:rPr>
                <w:rFonts w:ascii="Times New Roman" w:hAnsi="Times New Roman" w:cs="Times New Roman"/>
                <w:sz w:val="24"/>
                <w:szCs w:val="24"/>
                <w:lang w:val="bg-BG"/>
              </w:rPr>
              <w:t>вание чл. 6, параграф 1, буква</w:t>
            </w:r>
            <w:r w:rsidRPr="009E2F60">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в” от Рег</w:t>
            </w:r>
            <w:r>
              <w:rPr>
                <w:rFonts w:ascii="Times New Roman" w:hAnsi="Times New Roman" w:cs="Times New Roman"/>
                <w:sz w:val="24"/>
                <w:szCs w:val="24"/>
                <w:lang w:val="bg-BG"/>
              </w:rPr>
              <w:t xml:space="preserve">ламент (ЕС) 2016/679, а именно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обработването е необходимо за спазването на законово задължение, което </w:t>
            </w:r>
            <w:r w:rsidRPr="00792BAA">
              <w:rPr>
                <w:rFonts w:ascii="Times New Roman" w:hAnsi="Times New Roman" w:cs="Times New Roman"/>
                <w:sz w:val="24"/>
                <w:szCs w:val="24"/>
                <w:lang w:val="bg-BG"/>
              </w:rPr>
              <w:lastRenderedPageBreak/>
              <w:t>се прилага спрямо администрато</w:t>
            </w:r>
            <w:r>
              <w:rPr>
                <w:rFonts w:ascii="Times New Roman" w:hAnsi="Times New Roman" w:cs="Times New Roman"/>
                <w:sz w:val="24"/>
                <w:szCs w:val="24"/>
                <w:lang w:val="bg-BG"/>
              </w:rPr>
              <w:t xml:space="preserve">ра” и чл. 6, параграф 1, буква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д” от Регламе</w:t>
            </w:r>
            <w:r>
              <w:rPr>
                <w:rFonts w:ascii="Times New Roman" w:hAnsi="Times New Roman" w:cs="Times New Roman"/>
                <w:sz w:val="24"/>
                <w:szCs w:val="24"/>
                <w:lang w:val="bg-BG"/>
              </w:rPr>
              <w:t xml:space="preserve">нт (ЕС) 2016/679, а именно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6BF8EB69" w14:textId="77777777" w:rsidR="008908D5" w:rsidRDefault="008908D5" w:rsidP="00296E3D">
            <w:pPr>
              <w:jc w:val="both"/>
              <w:rPr>
                <w:rFonts w:ascii="Times New Roman" w:hAnsi="Times New Roman" w:cs="Times New Roman"/>
                <w:sz w:val="24"/>
                <w:szCs w:val="24"/>
                <w:lang w:val="bg-BG"/>
              </w:rPr>
            </w:pPr>
          </w:p>
          <w:p w14:paraId="476BFBE0" w14:textId="77777777" w:rsidR="008908D5" w:rsidRDefault="008908D5" w:rsidP="00296E3D">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xml:space="preserve">: </w:t>
            </w:r>
            <w:hyperlink r:id="rId10" w:history="1">
              <w:r w:rsidRPr="00FD15A7">
                <w:rPr>
                  <w:rStyle w:val="Hyperlink"/>
                  <w:rFonts w:ascii="Times New Roman" w:hAnsi="Times New Roman" w:cs="Times New Roman"/>
                  <w:sz w:val="24"/>
                  <w:szCs w:val="24"/>
                  <w:lang w:val="bg-BG"/>
                </w:rPr>
                <w:t>dpo@dfz.bg</w:t>
              </w:r>
            </w:hyperlink>
          </w:p>
          <w:p w14:paraId="14AAAD66" w14:textId="77777777" w:rsidR="008908D5" w:rsidRDefault="008908D5" w:rsidP="00296E3D">
            <w:pPr>
              <w:jc w:val="both"/>
              <w:rPr>
                <w:rFonts w:ascii="Times New Roman" w:hAnsi="Times New Roman" w:cs="Times New Roman"/>
                <w:sz w:val="24"/>
                <w:szCs w:val="24"/>
                <w:lang w:val="bg-BG"/>
              </w:rPr>
            </w:pPr>
          </w:p>
          <w:p w14:paraId="72CAE08B" w14:textId="77777777" w:rsidR="008908D5" w:rsidRDefault="008908D5" w:rsidP="00F9307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C152111" w14:textId="77777777" w:rsidR="008908D5" w:rsidRPr="00F93077" w:rsidRDefault="008908D5" w:rsidP="00F93077">
            <w:pPr>
              <w:jc w:val="both"/>
              <w:rPr>
                <w:rFonts w:ascii="Times New Roman" w:hAnsi="Times New Roman" w:cs="Times New Roman"/>
                <w:sz w:val="24"/>
                <w:szCs w:val="24"/>
                <w:lang w:val="bg-BG"/>
              </w:rPr>
            </w:pPr>
          </w:p>
          <w:p w14:paraId="01A26AA9"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p>
          <w:p w14:paraId="4EE29502" w14:textId="77777777" w:rsidR="008908D5" w:rsidRDefault="008908D5" w:rsidP="00F93077">
            <w:pPr>
              <w:jc w:val="both"/>
              <w:rPr>
                <w:rFonts w:ascii="Times New Roman" w:hAnsi="Times New Roman" w:cs="Times New Roman"/>
                <w:sz w:val="24"/>
                <w:szCs w:val="24"/>
                <w:lang w:val="bg-BG"/>
              </w:rPr>
            </w:pPr>
          </w:p>
          <w:p w14:paraId="657B4FBB"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46AEB4B7" w14:textId="77777777" w:rsidR="008908D5" w:rsidRPr="00F93077" w:rsidRDefault="008908D5" w:rsidP="00F93077">
            <w:pPr>
              <w:jc w:val="both"/>
              <w:rPr>
                <w:rFonts w:ascii="Times New Roman" w:hAnsi="Times New Roman" w:cs="Times New Roman"/>
                <w:sz w:val="24"/>
                <w:szCs w:val="24"/>
                <w:lang w:val="bg-BG"/>
              </w:rPr>
            </w:pPr>
          </w:p>
          <w:p w14:paraId="3757AD05"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Държавен фонд „Земеделие“. В случай на упълномощаване, за упълномощените лица, Държавен фонд „Земеделие“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399558CE" w14:textId="77777777" w:rsidR="008908D5" w:rsidRDefault="008908D5" w:rsidP="00F93077">
            <w:pPr>
              <w:jc w:val="both"/>
              <w:rPr>
                <w:rFonts w:ascii="Times New Roman" w:hAnsi="Times New Roman" w:cs="Times New Roman"/>
                <w:sz w:val="24"/>
                <w:szCs w:val="24"/>
                <w:lang w:val="bg-BG"/>
              </w:rPr>
            </w:pPr>
          </w:p>
          <w:p w14:paraId="317CB552"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844E681"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64BA2EE" w14:textId="77777777" w:rsidR="008908D5" w:rsidRPr="00F93077" w:rsidRDefault="008908D5" w:rsidP="00F93077">
            <w:pPr>
              <w:jc w:val="both"/>
              <w:rPr>
                <w:rFonts w:ascii="Times New Roman" w:hAnsi="Times New Roman" w:cs="Times New Roman"/>
                <w:sz w:val="24"/>
                <w:szCs w:val="24"/>
                <w:lang w:val="bg-BG"/>
              </w:rPr>
            </w:pPr>
          </w:p>
          <w:p w14:paraId="3EB6438D"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p>
          <w:p w14:paraId="714A4FD0" w14:textId="77777777" w:rsidR="008908D5" w:rsidRDefault="008908D5" w:rsidP="00F93077">
            <w:pPr>
              <w:jc w:val="both"/>
              <w:rPr>
                <w:rFonts w:ascii="Times New Roman" w:hAnsi="Times New Roman" w:cs="Times New Roman"/>
                <w:sz w:val="24"/>
                <w:szCs w:val="24"/>
                <w:lang w:val="bg-BG"/>
              </w:rPr>
            </w:pPr>
          </w:p>
          <w:p w14:paraId="4AE4C55D"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14:paraId="457462B7"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1CFBEFD5"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14:paraId="082C80B2"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E51D6A0"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субектът е възразил срещу обработването в очакване на проверка дали </w:t>
            </w:r>
            <w:r w:rsidRPr="00F93077">
              <w:rPr>
                <w:rFonts w:ascii="Times New Roman" w:hAnsi="Times New Roman" w:cs="Times New Roman"/>
                <w:sz w:val="24"/>
                <w:szCs w:val="24"/>
                <w:lang w:val="bg-BG"/>
              </w:rPr>
              <w:lastRenderedPageBreak/>
              <w:t>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4A3872D" w14:textId="77777777" w:rsidR="008908D5" w:rsidRDefault="008908D5" w:rsidP="00F93077">
            <w:pPr>
              <w:jc w:val="both"/>
              <w:rPr>
                <w:rFonts w:ascii="Times New Roman" w:hAnsi="Times New Roman" w:cs="Times New Roman"/>
                <w:sz w:val="24"/>
                <w:szCs w:val="24"/>
                <w:lang w:val="bg-BG"/>
              </w:rPr>
            </w:pPr>
          </w:p>
          <w:p w14:paraId="60859506"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7FB2F28C"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p>
          <w:p w14:paraId="0F0FF03B"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717FB536"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14:paraId="4B57D825"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40BE347"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данни, с адрес: бул. „Проф. Цветан Лазаров“ № 2, гр. София 1592. тел. 02 9153 518, ел.поща: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571ADA7B" w14:textId="77777777" w:rsidR="008908D5" w:rsidRDefault="008908D5" w:rsidP="00013026">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Pr>
                <w:rFonts w:ascii="Times New Roman" w:hAnsi="Times New Roman" w:cs="Times New Roman"/>
                <w:sz w:val="24"/>
                <w:szCs w:val="24"/>
                <w:lang w:val="bg-BG"/>
              </w:rPr>
              <w:t>заявлението за подпомагане.</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C3C89A9" w14:textId="77777777" w:rsidR="008908D5" w:rsidRDefault="008908D5" w:rsidP="00013026">
            <w:pPr>
              <w:jc w:val="both"/>
              <w:rPr>
                <w:rFonts w:ascii="Times New Roman" w:hAnsi="Times New Roman" w:cs="Times New Roman"/>
                <w:sz w:val="24"/>
                <w:szCs w:val="24"/>
                <w:lang w:val="bg-BG"/>
              </w:rPr>
            </w:pPr>
          </w:p>
          <w:p w14:paraId="7979DE39" w14:textId="77777777" w:rsidR="008908D5" w:rsidRDefault="008908D5" w:rsidP="00013026">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Pr>
                <w:rFonts w:ascii="Times New Roman" w:hAnsi="Times New Roman" w:cs="Times New Roman"/>
                <w:sz w:val="24"/>
                <w:szCs w:val="24"/>
                <w:lang w:val="bg-BG"/>
              </w:rPr>
              <w:t>глежда документите.</w:t>
            </w:r>
            <w:r>
              <w:rPr>
                <w:rFonts w:ascii="Times New Roman" w:hAnsi="Times New Roman" w:cs="Times New Roman"/>
                <w:sz w:val="24"/>
                <w:szCs w:val="24"/>
                <w:lang w:val="bg-BG"/>
              </w:rPr>
              <w:tab/>
            </w:r>
            <w:r>
              <w:rPr>
                <w:rFonts w:ascii="Times New Roman" w:hAnsi="Times New Roman" w:cs="Times New Roman"/>
                <w:sz w:val="24"/>
                <w:szCs w:val="24"/>
                <w:lang w:val="bg-BG"/>
              </w:rPr>
              <w:tab/>
            </w:r>
          </w:p>
        </w:tc>
      </w:tr>
      <w:tr w:rsidR="008908D5" w14:paraId="039CCCCE" w14:textId="77777777" w:rsidTr="008908D5">
        <w:trPr>
          <w:jc w:val="center"/>
        </w:trPr>
        <w:tc>
          <w:tcPr>
            <w:tcW w:w="516" w:type="dxa"/>
          </w:tcPr>
          <w:p w14:paraId="4291CEBD" w14:textId="0D71ACF6" w:rsidR="008908D5" w:rsidRPr="00576259" w:rsidRDefault="008908D5" w:rsidP="0094382F">
            <w:pPr>
              <w:pStyle w:val="NormalWeb"/>
              <w:spacing w:before="0" w:beforeAutospacing="0" w:after="0" w:afterAutospacing="0" w:line="276" w:lineRule="auto"/>
              <w:jc w:val="both"/>
              <w:rPr>
                <w:rStyle w:val="spelle"/>
                <w:b/>
                <w:lang w:val="bg-BG"/>
              </w:rPr>
            </w:pPr>
            <w:r w:rsidRPr="00576259">
              <w:rPr>
                <w:rStyle w:val="spelle"/>
                <w:b/>
                <w:lang w:val="bg-BG"/>
              </w:rPr>
              <w:lastRenderedPageBreak/>
              <w:t>1</w:t>
            </w:r>
            <w:r w:rsidR="00576259" w:rsidRPr="00576259">
              <w:rPr>
                <w:rStyle w:val="spelle"/>
                <w:b/>
                <w:lang w:val="bg-BG"/>
              </w:rPr>
              <w:t>1</w:t>
            </w:r>
            <w:r w:rsidRPr="00576259">
              <w:rPr>
                <w:rStyle w:val="spelle"/>
                <w:b/>
                <w:lang w:val="bg-BG"/>
              </w:rPr>
              <w:t>.</w:t>
            </w:r>
          </w:p>
        </w:tc>
        <w:tc>
          <w:tcPr>
            <w:tcW w:w="8802" w:type="dxa"/>
          </w:tcPr>
          <w:p w14:paraId="6EB4F53C" w14:textId="77777777" w:rsidR="008908D5" w:rsidRPr="00296E3D" w:rsidRDefault="008908D5" w:rsidP="00FF3643">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tr>
      <w:tr w:rsidR="00A8566C" w:rsidRPr="00296052" w14:paraId="6B3EF9A3" w14:textId="77777777" w:rsidTr="008908D5">
        <w:trPr>
          <w:jc w:val="center"/>
        </w:trPr>
        <w:tc>
          <w:tcPr>
            <w:tcW w:w="516" w:type="dxa"/>
          </w:tcPr>
          <w:p w14:paraId="1AECCB77" w14:textId="69B967FF" w:rsidR="00A8566C" w:rsidRPr="00296052" w:rsidRDefault="00A8566C" w:rsidP="0094382F">
            <w:pPr>
              <w:pStyle w:val="NormalWeb"/>
              <w:spacing w:before="0" w:beforeAutospacing="0" w:after="0" w:afterAutospacing="0" w:line="276" w:lineRule="auto"/>
              <w:jc w:val="both"/>
              <w:rPr>
                <w:rStyle w:val="spelle"/>
                <w:b/>
                <w:lang w:val="bg-BG"/>
              </w:rPr>
            </w:pPr>
            <w:r w:rsidRPr="00296052">
              <w:rPr>
                <w:rStyle w:val="spelle"/>
                <w:b/>
                <w:lang w:val="bg-BG"/>
              </w:rPr>
              <w:t>12</w:t>
            </w:r>
          </w:p>
        </w:tc>
        <w:tc>
          <w:tcPr>
            <w:tcW w:w="8802" w:type="dxa"/>
          </w:tcPr>
          <w:p w14:paraId="09465BDE" w14:textId="62E3F9A5" w:rsidR="00A8566C" w:rsidRPr="00296052" w:rsidRDefault="00A8566C" w:rsidP="00FF3643">
            <w:pPr>
              <w:jc w:val="both"/>
              <w:rPr>
                <w:rFonts w:ascii="Times New Roman" w:hAnsi="Times New Roman" w:cs="Times New Roman"/>
                <w:sz w:val="24"/>
                <w:szCs w:val="24"/>
                <w:lang w:val="bg-BG"/>
              </w:rPr>
            </w:pPr>
            <w:r w:rsidRPr="00296052">
              <w:rPr>
                <w:rFonts w:ascii="Times New Roman" w:hAnsi="Times New Roman" w:cs="Times New Roman"/>
                <w:sz w:val="24"/>
                <w:szCs w:val="24"/>
                <w:lang w:val="bg-BG"/>
              </w:rPr>
              <w:t>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трета страна.</w:t>
            </w:r>
          </w:p>
        </w:tc>
      </w:tr>
      <w:tr w:rsidR="008908D5" w14:paraId="475042C7" w14:textId="77777777" w:rsidTr="008908D5">
        <w:trPr>
          <w:jc w:val="center"/>
        </w:trPr>
        <w:tc>
          <w:tcPr>
            <w:tcW w:w="516" w:type="dxa"/>
          </w:tcPr>
          <w:p w14:paraId="3169B415" w14:textId="3D6F8AE8" w:rsidR="008908D5" w:rsidRPr="00576259" w:rsidRDefault="008908D5" w:rsidP="00A8566C">
            <w:pPr>
              <w:pStyle w:val="NormalWeb"/>
              <w:spacing w:before="0" w:beforeAutospacing="0" w:after="0" w:afterAutospacing="0" w:line="276" w:lineRule="auto"/>
              <w:jc w:val="both"/>
              <w:rPr>
                <w:rStyle w:val="spelle"/>
                <w:b/>
                <w:lang w:val="bg-BG"/>
              </w:rPr>
            </w:pPr>
            <w:r w:rsidRPr="00576259">
              <w:rPr>
                <w:rStyle w:val="spelle"/>
                <w:b/>
                <w:lang w:val="bg-BG"/>
              </w:rPr>
              <w:t>1</w:t>
            </w:r>
            <w:r w:rsidR="00A8566C">
              <w:rPr>
                <w:rStyle w:val="spelle"/>
                <w:b/>
                <w:lang w:val="bg-BG"/>
              </w:rPr>
              <w:t>3</w:t>
            </w:r>
            <w:r w:rsidRPr="00576259">
              <w:rPr>
                <w:rStyle w:val="spelle"/>
                <w:b/>
                <w:lang w:val="bg-BG"/>
              </w:rPr>
              <w:t>.</w:t>
            </w:r>
          </w:p>
        </w:tc>
        <w:tc>
          <w:tcPr>
            <w:tcW w:w="8802" w:type="dxa"/>
          </w:tcPr>
          <w:p w14:paraId="3F2E5AC7" w14:textId="77777777" w:rsidR="008908D5" w:rsidRPr="009053BB" w:rsidRDefault="008908D5" w:rsidP="00FF3643">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r>
      <w:tr w:rsidR="008908D5" w14:paraId="66783F46" w14:textId="77777777" w:rsidTr="008908D5">
        <w:trPr>
          <w:jc w:val="center"/>
        </w:trPr>
        <w:tc>
          <w:tcPr>
            <w:tcW w:w="516" w:type="dxa"/>
          </w:tcPr>
          <w:p w14:paraId="6D1E957F" w14:textId="448ADDC1" w:rsidR="008908D5" w:rsidRPr="00576259" w:rsidRDefault="008908D5" w:rsidP="00A8566C">
            <w:pPr>
              <w:pStyle w:val="NormalWeb"/>
              <w:spacing w:before="0" w:beforeAutospacing="0" w:after="0" w:afterAutospacing="0" w:line="276" w:lineRule="auto"/>
              <w:jc w:val="both"/>
              <w:rPr>
                <w:rStyle w:val="spelle"/>
                <w:b/>
                <w:lang w:val="bg-BG"/>
              </w:rPr>
            </w:pPr>
            <w:r w:rsidRPr="00576259">
              <w:rPr>
                <w:rStyle w:val="spelle"/>
                <w:b/>
                <w:lang w:val="bg-BG"/>
              </w:rPr>
              <w:t>1</w:t>
            </w:r>
            <w:r w:rsidR="00A8566C">
              <w:rPr>
                <w:rStyle w:val="spelle"/>
                <w:b/>
                <w:lang w:val="bg-BG"/>
              </w:rPr>
              <w:t>4</w:t>
            </w:r>
            <w:r w:rsidRPr="00576259">
              <w:rPr>
                <w:rStyle w:val="spelle"/>
                <w:b/>
                <w:lang w:val="bg-BG"/>
              </w:rPr>
              <w:t>.</w:t>
            </w:r>
          </w:p>
        </w:tc>
        <w:tc>
          <w:tcPr>
            <w:tcW w:w="8802" w:type="dxa"/>
          </w:tcPr>
          <w:p w14:paraId="495A14BC" w14:textId="77777777" w:rsidR="008908D5" w:rsidRDefault="008908D5" w:rsidP="00FF3643">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14:paraId="1FDA43D8" w14:textId="77777777" w:rsidR="008908D5" w:rsidRDefault="008908D5" w:rsidP="00FF3643">
            <w:pPr>
              <w:pStyle w:val="ListParagraph"/>
              <w:numPr>
                <w:ilvl w:val="0"/>
                <w:numId w:val="15"/>
              </w:numPr>
              <w:jc w:val="both"/>
              <w:rPr>
                <w:rFonts w:ascii="Times New Roman" w:hAnsi="Times New Roman" w:cs="Times New Roman"/>
                <w:sz w:val="24"/>
                <w:szCs w:val="24"/>
                <w:lang w:val="bg-BG"/>
              </w:rPr>
            </w:pPr>
            <w:r w:rsidRPr="00FF3643">
              <w:rPr>
                <w:rFonts w:ascii="Times New Roman" w:hAnsi="Times New Roman" w:cs="Times New Roman"/>
                <w:sz w:val="24"/>
                <w:szCs w:val="24"/>
                <w:lang w:val="bg-BG"/>
              </w:rPr>
              <w:t>не е представял документ с невярно съдържание, свързан с удостоверяване липсата на основания за отстраняване или изпълнението на критериите за оценка, както в процедури по възлагане на обществени поръчки, така и в процедури по предоставяне на безвъзмездна финансова помощ;</w:t>
            </w:r>
          </w:p>
          <w:p w14:paraId="13697D41" w14:textId="77777777" w:rsidR="008908D5" w:rsidRPr="00FF3643" w:rsidRDefault="008908D5" w:rsidP="00FF3643">
            <w:pPr>
              <w:pStyle w:val="ListParagraph"/>
              <w:numPr>
                <w:ilvl w:val="0"/>
                <w:numId w:val="15"/>
              </w:numPr>
              <w:jc w:val="both"/>
              <w:rPr>
                <w:rFonts w:ascii="Times New Roman" w:hAnsi="Times New Roman" w:cs="Times New Roman"/>
                <w:sz w:val="24"/>
                <w:szCs w:val="24"/>
                <w:lang w:val="bg-BG"/>
              </w:rPr>
            </w:pPr>
            <w:r w:rsidRPr="00FF3643">
              <w:rPr>
                <w:rFonts w:ascii="Times New Roman" w:hAnsi="Times New Roman" w:cs="Times New Roman"/>
                <w:sz w:val="24"/>
                <w:szCs w:val="24"/>
                <w:lang w:val="bg-BG"/>
              </w:rPr>
              <w:t>е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50F6DA8A" w14:textId="77777777" w:rsidR="008908D5" w:rsidRPr="009053BB" w:rsidRDefault="008908D5" w:rsidP="00FF3643">
            <w:pPr>
              <w:jc w:val="both"/>
              <w:rPr>
                <w:rFonts w:ascii="Times New Roman" w:hAnsi="Times New Roman" w:cs="Times New Roman"/>
                <w:sz w:val="24"/>
                <w:szCs w:val="24"/>
                <w:lang w:val="bg-BG"/>
              </w:rPr>
            </w:pPr>
          </w:p>
        </w:tc>
      </w:tr>
    </w:tbl>
    <w:p w14:paraId="2E205744" w14:textId="77777777" w:rsidR="00F613A4" w:rsidRDefault="00F613A4" w:rsidP="0094382F">
      <w:pPr>
        <w:pStyle w:val="NormalWeb"/>
        <w:spacing w:before="0" w:beforeAutospacing="0" w:after="0" w:afterAutospacing="0" w:line="276" w:lineRule="auto"/>
        <w:jc w:val="both"/>
        <w:rPr>
          <w:rStyle w:val="spelle"/>
          <w:lang w:val="bg-BG"/>
        </w:rPr>
      </w:pPr>
    </w:p>
    <w:p w14:paraId="5F1451BC" w14:textId="7B481E57" w:rsidR="00D81D9B" w:rsidRDefault="00D81D9B" w:rsidP="00B134FD">
      <w:pPr>
        <w:spacing w:after="0" w:line="240" w:lineRule="auto"/>
        <w:jc w:val="both"/>
        <w:rPr>
          <w:rFonts w:ascii="Times New Roman" w:hAnsi="Times New Roman" w:cs="Times New Roman"/>
          <w:i/>
          <w:sz w:val="24"/>
          <w:szCs w:val="24"/>
          <w:lang w:val="bg-BG"/>
        </w:rPr>
      </w:pPr>
    </w:p>
    <w:p w14:paraId="2990856C" w14:textId="77777777" w:rsidR="00D81D9B" w:rsidRPr="001D3B02" w:rsidRDefault="00D81D9B" w:rsidP="00D81D9B">
      <w:pPr>
        <w:spacing w:after="0" w:line="240" w:lineRule="auto"/>
        <w:ind w:left="426"/>
        <w:jc w:val="both"/>
        <w:rPr>
          <w:rFonts w:ascii="Times New Roman" w:hAnsi="Times New Roman" w:cs="Times New Roman"/>
          <w:i/>
          <w:sz w:val="24"/>
          <w:szCs w:val="24"/>
          <w:lang w:val="bg-BG"/>
        </w:rPr>
      </w:pPr>
    </w:p>
    <w:p w14:paraId="285B37D5" w14:textId="77777777"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4E79B7AD" w14:textId="77777777" w:rsidR="0094382F" w:rsidRDefault="0094382F" w:rsidP="0094382F">
      <w:pPr>
        <w:spacing w:after="0" w:line="240" w:lineRule="auto"/>
        <w:jc w:val="both"/>
        <w:rPr>
          <w:rFonts w:ascii="Times New Roman" w:hAnsi="Times New Roman" w:cs="Times New Roman"/>
          <w:sz w:val="24"/>
          <w:szCs w:val="24"/>
        </w:rPr>
      </w:pPr>
    </w:p>
    <w:p w14:paraId="2E8844C3" w14:textId="77777777" w:rsidR="00FF3643" w:rsidRPr="00812C8A" w:rsidRDefault="00FF3643" w:rsidP="00FF3643">
      <w:pPr>
        <w:spacing w:line="360" w:lineRule="auto"/>
        <w:ind w:firstLine="851"/>
        <w:jc w:val="both"/>
        <w:rPr>
          <w:rFonts w:ascii="Times New Roman" w:hAnsi="Times New Roman" w:cs="Times New Roman"/>
          <w:sz w:val="24"/>
          <w:szCs w:val="24"/>
        </w:rPr>
      </w:pPr>
      <w:r w:rsidRPr="00812C8A">
        <w:rPr>
          <w:rFonts w:ascii="Times New Roman" w:hAnsi="Times New Roman" w:cs="Times New Roman"/>
          <w:sz w:val="24"/>
          <w:szCs w:val="24"/>
        </w:rPr>
        <w:t xml:space="preserve">(*) </w:t>
      </w:r>
      <w:r w:rsidRPr="00DF249A">
        <w:rPr>
          <w:rFonts w:ascii="Times New Roman" w:hAnsi="Times New Roman" w:cs="Times New Roman"/>
          <w:sz w:val="24"/>
          <w:szCs w:val="24"/>
          <w:lang w:val="bg-BG"/>
        </w:rPr>
        <w:t>Декларацията се попълва и подписва от кмета на общината.</w:t>
      </w:r>
    </w:p>
    <w:p w14:paraId="15399811" w14:textId="77777777" w:rsidR="00A8566C" w:rsidRDefault="00A8566C" w:rsidP="0094382F">
      <w:pPr>
        <w:spacing w:after="0" w:line="240" w:lineRule="auto"/>
        <w:ind w:left="4248" w:firstLine="708"/>
        <w:jc w:val="both"/>
        <w:outlineLvl w:val="0"/>
        <w:rPr>
          <w:rFonts w:ascii="Times New Roman" w:hAnsi="Times New Roman" w:cs="Times New Roman"/>
          <w:b/>
          <w:sz w:val="24"/>
          <w:szCs w:val="24"/>
        </w:rPr>
      </w:pPr>
    </w:p>
    <w:p w14:paraId="1D70DC5A" w14:textId="3AC0E5B8" w:rsidR="0094382F" w:rsidRPr="00B134FD" w:rsidRDefault="0094382F" w:rsidP="0094382F">
      <w:pPr>
        <w:spacing w:after="0" w:line="240" w:lineRule="auto"/>
        <w:ind w:left="4248" w:firstLine="708"/>
        <w:jc w:val="both"/>
        <w:outlineLvl w:val="0"/>
        <w:rPr>
          <w:rFonts w:ascii="Times New Roman" w:hAnsi="Times New Roman" w:cs="Times New Roman"/>
          <w:b/>
          <w:sz w:val="24"/>
          <w:szCs w:val="24"/>
          <w:lang w:val="bg-BG"/>
        </w:rPr>
      </w:pPr>
      <w:r>
        <w:rPr>
          <w:rFonts w:ascii="Times New Roman" w:hAnsi="Times New Roman" w:cs="Times New Roman"/>
          <w:b/>
          <w:sz w:val="24"/>
          <w:szCs w:val="24"/>
        </w:rPr>
        <w:t>ДЕКЛАРАТОР</w:t>
      </w:r>
      <w:r w:rsidR="00B134FD">
        <w:rPr>
          <w:rFonts w:ascii="Times New Roman" w:hAnsi="Times New Roman" w:cs="Times New Roman"/>
          <w:b/>
          <w:sz w:val="24"/>
          <w:szCs w:val="24"/>
          <w:lang w:val="bg-BG"/>
        </w:rPr>
        <w:t>:</w:t>
      </w:r>
    </w:p>
    <w:sectPr w:rsidR="0094382F" w:rsidRPr="00B134FD" w:rsidSect="00800047">
      <w:footerReference w:type="default" r:id="rId11"/>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4E821" w14:textId="77777777" w:rsidR="00202101" w:rsidRDefault="00202101" w:rsidP="001A62B5">
      <w:pPr>
        <w:spacing w:after="0" w:line="240" w:lineRule="auto"/>
      </w:pPr>
      <w:r>
        <w:separator/>
      </w:r>
    </w:p>
  </w:endnote>
  <w:endnote w:type="continuationSeparator" w:id="0">
    <w:p w14:paraId="6CD5E171" w14:textId="77777777" w:rsidR="00202101" w:rsidRDefault="00202101"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2FE1C0B0" w14:textId="1FCD47E8" w:rsidR="001A62B5" w:rsidRDefault="00895BC1">
        <w:pPr>
          <w:pStyle w:val="Footer"/>
          <w:jc w:val="right"/>
        </w:pPr>
        <w:r w:rsidRPr="003B5177">
          <w:rPr>
            <w:rFonts w:ascii="Times New Roman" w:hAnsi="Times New Roman" w:cs="Times New Roman"/>
            <w:sz w:val="18"/>
            <w:szCs w:val="18"/>
          </w:rPr>
          <w:fldChar w:fldCharType="begin"/>
        </w:r>
        <w:r w:rsidR="00E801A1" w:rsidRPr="003B5177">
          <w:rPr>
            <w:rFonts w:ascii="Times New Roman" w:hAnsi="Times New Roman" w:cs="Times New Roman"/>
            <w:sz w:val="18"/>
            <w:szCs w:val="18"/>
          </w:rPr>
          <w:instrText xml:space="preserve"> PAGE   \* MERGEFORMAT </w:instrText>
        </w:r>
        <w:r w:rsidRPr="003B5177">
          <w:rPr>
            <w:rFonts w:ascii="Times New Roman" w:hAnsi="Times New Roman" w:cs="Times New Roman"/>
            <w:sz w:val="18"/>
            <w:szCs w:val="18"/>
          </w:rPr>
          <w:fldChar w:fldCharType="separate"/>
        </w:r>
        <w:r w:rsidR="00AD27F3">
          <w:rPr>
            <w:rFonts w:ascii="Times New Roman" w:hAnsi="Times New Roman" w:cs="Times New Roman"/>
            <w:noProof/>
            <w:sz w:val="18"/>
            <w:szCs w:val="18"/>
          </w:rPr>
          <w:t>2</w:t>
        </w:r>
        <w:r w:rsidRPr="003B5177">
          <w:rPr>
            <w:rFonts w:ascii="Times New Roman" w:hAnsi="Times New Roman" w:cs="Times New Roman"/>
            <w:noProof/>
            <w:sz w:val="18"/>
            <w:szCs w:val="18"/>
          </w:rPr>
          <w:fldChar w:fldCharType="end"/>
        </w:r>
      </w:p>
    </w:sdtContent>
  </w:sdt>
  <w:p w14:paraId="02A9DA89"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D6572" w14:textId="77777777" w:rsidR="00202101" w:rsidRDefault="00202101" w:rsidP="001A62B5">
      <w:pPr>
        <w:spacing w:after="0" w:line="240" w:lineRule="auto"/>
      </w:pPr>
      <w:r>
        <w:separator/>
      </w:r>
    </w:p>
  </w:footnote>
  <w:footnote w:type="continuationSeparator" w:id="0">
    <w:p w14:paraId="4B26C300" w14:textId="77777777" w:rsidR="00202101" w:rsidRDefault="00202101"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2"/>
  </w:num>
  <w:num w:numId="6">
    <w:abstractNumId w:val="5"/>
  </w:num>
  <w:num w:numId="7">
    <w:abstractNumId w:val="12"/>
  </w:num>
  <w:num w:numId="8">
    <w:abstractNumId w:val="0"/>
  </w:num>
  <w:num w:numId="9">
    <w:abstractNumId w:val="14"/>
  </w:num>
  <w:num w:numId="10">
    <w:abstractNumId w:val="8"/>
  </w:num>
  <w:num w:numId="11">
    <w:abstractNumId w:val="7"/>
  </w:num>
  <w:num w:numId="12">
    <w:abstractNumId w:val="9"/>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70"/>
    <w:rsid w:val="00010225"/>
    <w:rsid w:val="00013026"/>
    <w:rsid w:val="000148BC"/>
    <w:rsid w:val="0002093B"/>
    <w:rsid w:val="00031035"/>
    <w:rsid w:val="000407B3"/>
    <w:rsid w:val="0004685C"/>
    <w:rsid w:val="000501AD"/>
    <w:rsid w:val="00055653"/>
    <w:rsid w:val="00064DE7"/>
    <w:rsid w:val="00070753"/>
    <w:rsid w:val="00081EE8"/>
    <w:rsid w:val="00090687"/>
    <w:rsid w:val="00090BEE"/>
    <w:rsid w:val="000952A4"/>
    <w:rsid w:val="000F4EC5"/>
    <w:rsid w:val="00105729"/>
    <w:rsid w:val="001143C4"/>
    <w:rsid w:val="00130341"/>
    <w:rsid w:val="001461A4"/>
    <w:rsid w:val="00154570"/>
    <w:rsid w:val="0017795D"/>
    <w:rsid w:val="0018203C"/>
    <w:rsid w:val="001952FD"/>
    <w:rsid w:val="001A2B2C"/>
    <w:rsid w:val="001A62B5"/>
    <w:rsid w:val="001B1569"/>
    <w:rsid w:val="001B3152"/>
    <w:rsid w:val="001B6290"/>
    <w:rsid w:val="001C0C4C"/>
    <w:rsid w:val="001F2BAB"/>
    <w:rsid w:val="001F3A6C"/>
    <w:rsid w:val="00201B84"/>
    <w:rsid w:val="00202101"/>
    <w:rsid w:val="00202CA0"/>
    <w:rsid w:val="002472D4"/>
    <w:rsid w:val="00282586"/>
    <w:rsid w:val="00284F76"/>
    <w:rsid w:val="002920D0"/>
    <w:rsid w:val="00296052"/>
    <w:rsid w:val="00296E3D"/>
    <w:rsid w:val="002A4DFB"/>
    <w:rsid w:val="002B32F3"/>
    <w:rsid w:val="002C5D56"/>
    <w:rsid w:val="002D1CB6"/>
    <w:rsid w:val="002D2E6B"/>
    <w:rsid w:val="002E760A"/>
    <w:rsid w:val="003019AB"/>
    <w:rsid w:val="0031040A"/>
    <w:rsid w:val="003342CB"/>
    <w:rsid w:val="00337F02"/>
    <w:rsid w:val="0034236A"/>
    <w:rsid w:val="003433B2"/>
    <w:rsid w:val="003B5177"/>
    <w:rsid w:val="003D007C"/>
    <w:rsid w:val="003D62BA"/>
    <w:rsid w:val="003F451C"/>
    <w:rsid w:val="003F57D8"/>
    <w:rsid w:val="003F60DD"/>
    <w:rsid w:val="003F69F0"/>
    <w:rsid w:val="00411CC3"/>
    <w:rsid w:val="00424300"/>
    <w:rsid w:val="00426BF1"/>
    <w:rsid w:val="00460152"/>
    <w:rsid w:val="0046578F"/>
    <w:rsid w:val="004772DE"/>
    <w:rsid w:val="00482187"/>
    <w:rsid w:val="004B4FF9"/>
    <w:rsid w:val="004F1FB2"/>
    <w:rsid w:val="004F66E5"/>
    <w:rsid w:val="005224F5"/>
    <w:rsid w:val="00523036"/>
    <w:rsid w:val="00553EB7"/>
    <w:rsid w:val="00555BD2"/>
    <w:rsid w:val="00572EFD"/>
    <w:rsid w:val="00576259"/>
    <w:rsid w:val="0058342E"/>
    <w:rsid w:val="005B2895"/>
    <w:rsid w:val="005B447C"/>
    <w:rsid w:val="005D6B8A"/>
    <w:rsid w:val="005E6E13"/>
    <w:rsid w:val="005F0319"/>
    <w:rsid w:val="005F0506"/>
    <w:rsid w:val="00630690"/>
    <w:rsid w:val="00692669"/>
    <w:rsid w:val="006A37F1"/>
    <w:rsid w:val="006D18EF"/>
    <w:rsid w:val="006D3502"/>
    <w:rsid w:val="006D404F"/>
    <w:rsid w:val="006D7FBC"/>
    <w:rsid w:val="00704911"/>
    <w:rsid w:val="0071013C"/>
    <w:rsid w:val="00711C33"/>
    <w:rsid w:val="007738BF"/>
    <w:rsid w:val="007812B3"/>
    <w:rsid w:val="00782A31"/>
    <w:rsid w:val="00790318"/>
    <w:rsid w:val="00792ABE"/>
    <w:rsid w:val="00792BAA"/>
    <w:rsid w:val="007C3167"/>
    <w:rsid w:val="007C4834"/>
    <w:rsid w:val="007E6E8D"/>
    <w:rsid w:val="007F3564"/>
    <w:rsid w:val="00800047"/>
    <w:rsid w:val="00811402"/>
    <w:rsid w:val="00817EA1"/>
    <w:rsid w:val="008246D4"/>
    <w:rsid w:val="008370BD"/>
    <w:rsid w:val="00837CC5"/>
    <w:rsid w:val="00841ECB"/>
    <w:rsid w:val="008715DF"/>
    <w:rsid w:val="008908D5"/>
    <w:rsid w:val="00895BC1"/>
    <w:rsid w:val="008D117A"/>
    <w:rsid w:val="008D357A"/>
    <w:rsid w:val="008E7C64"/>
    <w:rsid w:val="008F4F6D"/>
    <w:rsid w:val="00901962"/>
    <w:rsid w:val="009053BB"/>
    <w:rsid w:val="00913106"/>
    <w:rsid w:val="0094382F"/>
    <w:rsid w:val="00954D33"/>
    <w:rsid w:val="00956904"/>
    <w:rsid w:val="009677A4"/>
    <w:rsid w:val="00994A61"/>
    <w:rsid w:val="009A5186"/>
    <w:rsid w:val="009D7ED8"/>
    <w:rsid w:val="009E0328"/>
    <w:rsid w:val="009E0420"/>
    <w:rsid w:val="009E2F60"/>
    <w:rsid w:val="009F4220"/>
    <w:rsid w:val="00A10711"/>
    <w:rsid w:val="00A2539B"/>
    <w:rsid w:val="00A77E7A"/>
    <w:rsid w:val="00A8566C"/>
    <w:rsid w:val="00AD27F3"/>
    <w:rsid w:val="00B040B6"/>
    <w:rsid w:val="00B05EA3"/>
    <w:rsid w:val="00B134FD"/>
    <w:rsid w:val="00B15CCC"/>
    <w:rsid w:val="00B169F7"/>
    <w:rsid w:val="00B22208"/>
    <w:rsid w:val="00B54E7F"/>
    <w:rsid w:val="00B62852"/>
    <w:rsid w:val="00B7050B"/>
    <w:rsid w:val="00BC2DAD"/>
    <w:rsid w:val="00BD3809"/>
    <w:rsid w:val="00BE2248"/>
    <w:rsid w:val="00BE3B20"/>
    <w:rsid w:val="00BF327D"/>
    <w:rsid w:val="00C317FB"/>
    <w:rsid w:val="00C33D17"/>
    <w:rsid w:val="00C42370"/>
    <w:rsid w:val="00C460B1"/>
    <w:rsid w:val="00C541C0"/>
    <w:rsid w:val="00CA0243"/>
    <w:rsid w:val="00CA27FF"/>
    <w:rsid w:val="00CA3A13"/>
    <w:rsid w:val="00CB302A"/>
    <w:rsid w:val="00CB538D"/>
    <w:rsid w:val="00CE754A"/>
    <w:rsid w:val="00CF407F"/>
    <w:rsid w:val="00D17693"/>
    <w:rsid w:val="00D20331"/>
    <w:rsid w:val="00D34A42"/>
    <w:rsid w:val="00D405DE"/>
    <w:rsid w:val="00D755EF"/>
    <w:rsid w:val="00D770C0"/>
    <w:rsid w:val="00D81D9B"/>
    <w:rsid w:val="00D91AC1"/>
    <w:rsid w:val="00D94C69"/>
    <w:rsid w:val="00DC2130"/>
    <w:rsid w:val="00DC5743"/>
    <w:rsid w:val="00DF249A"/>
    <w:rsid w:val="00E01C6B"/>
    <w:rsid w:val="00E273E2"/>
    <w:rsid w:val="00E3302B"/>
    <w:rsid w:val="00E510F3"/>
    <w:rsid w:val="00E755E4"/>
    <w:rsid w:val="00E801A1"/>
    <w:rsid w:val="00E81A8D"/>
    <w:rsid w:val="00E83D23"/>
    <w:rsid w:val="00EA2CAC"/>
    <w:rsid w:val="00EB5231"/>
    <w:rsid w:val="00EC2EAE"/>
    <w:rsid w:val="00ED3608"/>
    <w:rsid w:val="00ED4323"/>
    <w:rsid w:val="00EE4A78"/>
    <w:rsid w:val="00F0484D"/>
    <w:rsid w:val="00F04F85"/>
    <w:rsid w:val="00F333F1"/>
    <w:rsid w:val="00F40997"/>
    <w:rsid w:val="00F613A4"/>
    <w:rsid w:val="00F9253F"/>
    <w:rsid w:val="00F93077"/>
    <w:rsid w:val="00FC48A2"/>
    <w:rsid w:val="00FD1A96"/>
    <w:rsid w:val="00FE08F0"/>
    <w:rsid w:val="00FE39C7"/>
    <w:rsid w:val="00FE67E4"/>
    <w:rsid w:val="00FF3643"/>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F297"/>
  <w15:docId w15:val="{4429771B-3586-4819-B2D0-0A42508D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 w:type="character" w:styleId="Hyperlink">
    <w:name w:val="Hyperlink"/>
    <w:basedOn w:val="DefaultParagraphFont"/>
    <w:uiPriority w:val="99"/>
    <w:unhideWhenUsed/>
    <w:rsid w:val="00013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o@dfz.b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F31EE-A701-4CF9-AB17-4C41994AB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1675</Words>
  <Characters>9551</Characters>
  <Application>Microsoft Office Word</Application>
  <DocSecurity>0</DocSecurity>
  <Lines>79</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Donka Yordanova</cp:lastModifiedBy>
  <cp:revision>33</cp:revision>
  <cp:lastPrinted>2024-11-15T13:50:00Z</cp:lastPrinted>
  <dcterms:created xsi:type="dcterms:W3CDTF">2024-11-08T08:02:00Z</dcterms:created>
  <dcterms:modified xsi:type="dcterms:W3CDTF">2024-12-09T13:08:00Z</dcterms:modified>
</cp:coreProperties>
</file>