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32A" w:rsidRDefault="00617F81" w:rsidP="00DB332A">
      <w:pPr>
        <w:spacing w:line="360" w:lineRule="auto"/>
        <w:jc w:val="right"/>
        <w:rPr>
          <w:rFonts w:ascii="Times New Roman" w:eastAsiaTheme="majorEastAsia" w:hAnsi="Times New Roman"/>
          <w:bCs/>
          <w:sz w:val="24"/>
          <w:szCs w:val="24"/>
        </w:rPr>
      </w:pPr>
      <w:bookmarkStart w:id="0" w:name="_Toc496871814"/>
      <w:r w:rsidRPr="008426F3">
        <w:rPr>
          <w:rFonts w:ascii="Times New Roman" w:eastAsiaTheme="majorEastAsia" w:hAnsi="Times New Roman"/>
          <w:bCs/>
          <w:sz w:val="24"/>
          <w:szCs w:val="28"/>
        </w:rPr>
        <w:t xml:space="preserve">Приложение № 2 към </w:t>
      </w:r>
      <w:r w:rsidR="00DB332A">
        <w:rPr>
          <w:rFonts w:ascii="Times New Roman" w:eastAsiaTheme="majorEastAsia" w:hAnsi="Times New Roman"/>
          <w:bCs/>
          <w:sz w:val="24"/>
          <w:szCs w:val="24"/>
        </w:rPr>
        <w:t>Заповед РД 09-395/08.05.2020 г.</w:t>
      </w:r>
    </w:p>
    <w:p w:rsidR="008C0090" w:rsidRDefault="008C0090" w:rsidP="00DB332A">
      <w:pPr>
        <w:spacing w:line="360" w:lineRule="auto"/>
        <w:jc w:val="right"/>
        <w:rPr>
          <w:rFonts w:ascii="Times New Roman" w:eastAsiaTheme="majorEastAsia" w:hAnsi="Times New Roman"/>
          <w:bCs/>
          <w:sz w:val="24"/>
          <w:szCs w:val="24"/>
        </w:rPr>
      </w:pPr>
      <w:r w:rsidRPr="008C0090">
        <w:rPr>
          <w:rFonts w:ascii="Times New Roman" w:eastAsiaTheme="majorEastAsia" w:hAnsi="Times New Roman"/>
          <w:bCs/>
          <w:sz w:val="24"/>
          <w:szCs w:val="24"/>
        </w:rPr>
        <w:t>изм. със Заповед № РД09-520/03.07.2020 г.</w:t>
      </w:r>
    </w:p>
    <w:p w:rsidR="008C0090" w:rsidRDefault="00D01758" w:rsidP="00DB332A">
      <w:pPr>
        <w:spacing w:line="360" w:lineRule="auto"/>
        <w:jc w:val="right"/>
        <w:rPr>
          <w:rFonts w:ascii="Times New Roman" w:eastAsiaTheme="majorEastAsia" w:hAnsi="Times New Roman"/>
          <w:bCs/>
          <w:sz w:val="24"/>
          <w:szCs w:val="24"/>
        </w:rPr>
      </w:pPr>
      <w:r w:rsidRPr="00D01758">
        <w:rPr>
          <w:rFonts w:ascii="Times New Roman" w:eastAsiaTheme="majorEastAsia" w:hAnsi="Times New Roman"/>
          <w:bCs/>
          <w:sz w:val="24"/>
          <w:szCs w:val="24"/>
        </w:rPr>
        <w:t xml:space="preserve">изм. със Заповед № </w:t>
      </w:r>
      <w:r w:rsidR="000F33ED" w:rsidRPr="000F33ED">
        <w:rPr>
          <w:rFonts w:ascii="Times New Roman" w:eastAsiaTheme="majorEastAsia" w:hAnsi="Times New Roman"/>
          <w:bCs/>
          <w:sz w:val="24"/>
          <w:szCs w:val="24"/>
        </w:rPr>
        <w:t>РД09-1052/20.09.2022</w:t>
      </w:r>
      <w:r w:rsidRPr="00D01758">
        <w:rPr>
          <w:rFonts w:ascii="Times New Roman" w:eastAsiaTheme="majorEastAsia" w:hAnsi="Times New Roman"/>
          <w:bCs/>
          <w:sz w:val="24"/>
          <w:szCs w:val="24"/>
        </w:rPr>
        <w:t xml:space="preserve"> г</w:t>
      </w:r>
      <w:r w:rsidR="000F33ED">
        <w:rPr>
          <w:rFonts w:ascii="Times New Roman" w:eastAsiaTheme="majorEastAsia" w:hAnsi="Times New Roman"/>
          <w:bCs/>
          <w:sz w:val="24"/>
          <w:szCs w:val="24"/>
        </w:rPr>
        <w:t>.</w:t>
      </w:r>
    </w:p>
    <w:p w:rsidR="00B531A1" w:rsidRPr="00B531A1" w:rsidRDefault="00B531A1" w:rsidP="00B531A1">
      <w:pPr>
        <w:spacing w:line="360" w:lineRule="auto"/>
        <w:jc w:val="right"/>
        <w:rPr>
          <w:rFonts w:ascii="Times New Roman" w:eastAsiaTheme="majorEastAsia" w:hAnsi="Times New Roman"/>
          <w:bCs/>
          <w:sz w:val="24"/>
          <w:szCs w:val="24"/>
        </w:rPr>
      </w:pPr>
      <w:r>
        <w:rPr>
          <w:rFonts w:ascii="Times New Roman" w:eastAsiaTheme="majorEastAsia" w:hAnsi="Times New Roman"/>
          <w:bCs/>
          <w:sz w:val="24"/>
          <w:szCs w:val="24"/>
        </w:rPr>
        <w:t xml:space="preserve">и </w:t>
      </w:r>
      <w:bookmarkStart w:id="1" w:name="_GoBack"/>
      <w:bookmarkEnd w:id="1"/>
      <w:r w:rsidRPr="00B531A1">
        <w:rPr>
          <w:rFonts w:ascii="Times New Roman" w:eastAsiaTheme="majorEastAsia" w:hAnsi="Times New Roman"/>
          <w:bCs/>
          <w:sz w:val="24"/>
          <w:szCs w:val="24"/>
        </w:rPr>
        <w:t>Заповед № РД09-532/29.05.2025 г.</w:t>
      </w:r>
    </w:p>
    <w:p w:rsidR="00B531A1" w:rsidRPr="00AE0A41" w:rsidRDefault="00B531A1" w:rsidP="00DB332A">
      <w:pPr>
        <w:spacing w:line="360" w:lineRule="auto"/>
        <w:jc w:val="right"/>
        <w:rPr>
          <w:rFonts w:ascii="Times New Roman" w:eastAsiaTheme="majorEastAsia" w:hAnsi="Times New Roman"/>
          <w:bCs/>
          <w:sz w:val="24"/>
          <w:szCs w:val="24"/>
        </w:rPr>
      </w:pPr>
    </w:p>
    <w:p w:rsidR="00617F81" w:rsidRPr="008426F3" w:rsidRDefault="00617F81" w:rsidP="00DA510E">
      <w:pPr>
        <w:spacing w:after="0"/>
        <w:jc w:val="right"/>
        <w:rPr>
          <w:rFonts w:ascii="Times New Roman" w:eastAsiaTheme="majorEastAsia" w:hAnsi="Times New Roman"/>
          <w:bCs/>
          <w:sz w:val="24"/>
          <w:szCs w:val="28"/>
        </w:rPr>
      </w:pPr>
    </w:p>
    <w:p w:rsidR="00617F81" w:rsidRPr="008426F3" w:rsidRDefault="00617F81" w:rsidP="00DA510E">
      <w:pPr>
        <w:spacing w:after="0"/>
        <w:jc w:val="center"/>
        <w:rPr>
          <w:rFonts w:ascii="Times New Roman" w:eastAsiaTheme="majorEastAsia" w:hAnsi="Times New Roman"/>
          <w:b/>
          <w:bCs/>
          <w:sz w:val="24"/>
          <w:szCs w:val="24"/>
        </w:rPr>
      </w:pPr>
    </w:p>
    <w:p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rsidR="00617F81" w:rsidRDefault="00617F81" w:rsidP="00DA510E">
      <w:pPr>
        <w:spacing w:after="0"/>
        <w:jc w:val="center"/>
        <w:rPr>
          <w:rFonts w:ascii="Times New Roman" w:eastAsiaTheme="majorEastAsia" w:hAnsi="Times New Roman"/>
          <w:b/>
          <w:bCs/>
          <w:sz w:val="24"/>
          <w:szCs w:val="24"/>
        </w:rPr>
      </w:pPr>
    </w:p>
    <w:p w:rsidR="00891BC7" w:rsidRDefault="00891BC7" w:rsidP="00DA510E">
      <w:pPr>
        <w:spacing w:after="0"/>
        <w:jc w:val="center"/>
        <w:rPr>
          <w:rFonts w:ascii="Times New Roman" w:eastAsiaTheme="majorEastAsia" w:hAnsi="Times New Roman"/>
          <w:b/>
          <w:bCs/>
          <w:sz w:val="24"/>
          <w:szCs w:val="24"/>
        </w:rPr>
      </w:pP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rsidR="00617F81" w:rsidRPr="008426F3" w:rsidRDefault="00617F81" w:rsidP="00DA510E">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rsidTr="008426F3">
        <w:tc>
          <w:tcPr>
            <w:tcW w:w="5000" w:type="pct"/>
            <w:shd w:val="clear" w:color="auto" w:fill="DBE5F1" w:themeFill="accent1" w:themeFillTint="33"/>
          </w:tcPr>
          <w:p w:rsidR="00617F81" w:rsidRPr="008426F3" w:rsidRDefault="00617F81" w:rsidP="00DA510E">
            <w:pPr>
              <w:spacing w:after="0"/>
              <w:jc w:val="center"/>
              <w:rPr>
                <w:rFonts w:ascii="Times New Roman" w:eastAsiaTheme="majorEastAsia" w:hAnsi="Times New Roman"/>
                <w:b/>
                <w:bCs/>
                <w:sz w:val="24"/>
                <w:szCs w:val="28"/>
              </w:rPr>
            </w:pPr>
          </w:p>
          <w:p w:rsidR="00617F81" w:rsidRPr="00F677D5" w:rsidRDefault="0045644A" w:rsidP="007C4993">
            <w:pPr>
              <w:spacing w:line="360" w:lineRule="auto"/>
              <w:jc w:val="center"/>
              <w:rPr>
                <w:rFonts w:ascii="Times New Roman" w:eastAsiaTheme="majorEastAsia" w:hAnsi="Times New Roman"/>
                <w:b/>
                <w:bCs/>
                <w:sz w:val="28"/>
                <w:szCs w:val="28"/>
              </w:rPr>
            </w:pPr>
            <w:r w:rsidRPr="007C4993">
              <w:rPr>
                <w:rFonts w:ascii="Times New Roman" w:eastAsiaTheme="majorEastAsia" w:hAnsi="Times New Roman"/>
                <w:b/>
                <w:bCs/>
                <w:sz w:val="28"/>
                <w:szCs w:val="28"/>
              </w:rPr>
              <w:t>Процедура чрез подбор №</w:t>
            </w:r>
            <w:r w:rsidRPr="00F677D5">
              <w:rPr>
                <w:rFonts w:ascii="Times New Roman" w:eastAsiaTheme="majorEastAsia" w:hAnsi="Times New Roman"/>
                <w:b/>
                <w:bCs/>
                <w:sz w:val="28"/>
                <w:szCs w:val="28"/>
              </w:rPr>
              <w:t xml:space="preserve"> </w:t>
            </w:r>
            <w:r w:rsidRPr="007C4993">
              <w:rPr>
                <w:rFonts w:ascii="Times New Roman" w:hAnsi="Times New Roman"/>
                <w:b/>
                <w:sz w:val="28"/>
                <w:szCs w:val="28"/>
              </w:rPr>
              <w:t>BG06RDNP001-5.001</w:t>
            </w:r>
            <w:r w:rsidRPr="007C4993">
              <w:rPr>
                <w:rFonts w:ascii="Times New Roman" w:eastAsiaTheme="majorEastAsia" w:hAnsi="Times New Roman"/>
                <w:b/>
                <w:bCs/>
                <w:sz w:val="28"/>
                <w:szCs w:val="28"/>
              </w:rPr>
              <w:t xml:space="preserve">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tc>
      </w:tr>
    </w:tbl>
    <w:p w:rsidR="00617F81" w:rsidRDefault="00617F81" w:rsidP="00DA510E">
      <w:pPr>
        <w:spacing w:after="0"/>
        <w:jc w:val="center"/>
        <w:rPr>
          <w:rFonts w:ascii="Times New Roman" w:eastAsiaTheme="majorEastAsia" w:hAnsi="Times New Roman"/>
          <w:b/>
          <w:bCs/>
          <w:sz w:val="24"/>
          <w:szCs w:val="28"/>
        </w:rPr>
      </w:pPr>
    </w:p>
    <w:p w:rsidR="00891BC7" w:rsidRDefault="00891BC7" w:rsidP="00DA510E">
      <w:pPr>
        <w:spacing w:after="0"/>
        <w:jc w:val="center"/>
        <w:rPr>
          <w:rFonts w:ascii="Times New Roman" w:eastAsiaTheme="majorEastAsia" w:hAnsi="Times New Roman"/>
          <w:b/>
          <w:bCs/>
          <w:sz w:val="24"/>
          <w:szCs w:val="28"/>
        </w:rPr>
      </w:pPr>
    </w:p>
    <w:p w:rsidR="00891BC7" w:rsidRPr="008426F3" w:rsidRDefault="00891BC7" w:rsidP="00DA510E">
      <w:pPr>
        <w:spacing w:after="0"/>
        <w:jc w:val="center"/>
        <w:rPr>
          <w:rFonts w:ascii="Times New Roman" w:eastAsiaTheme="majorEastAsia" w:hAnsi="Times New Roman"/>
          <w:b/>
          <w:bCs/>
          <w:sz w:val="24"/>
          <w:szCs w:val="28"/>
        </w:rPr>
      </w:pPr>
    </w:p>
    <w:p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val="en-US"/>
        </w:rPr>
        <w:lastRenderedPageBreak/>
        <w:drawing>
          <wp:inline distT="0" distB="0" distL="0" distR="0" wp14:anchorId="23800256" wp14:editId="00E661BB">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8426F3" w:rsidRDefault="00617F81" w:rsidP="00DA510E">
      <w:pPr>
        <w:pStyle w:val="TOC1"/>
        <w:spacing w:after="0"/>
        <w:jc w:val="both"/>
        <w:rPr>
          <w:rFonts w:ascii="Times New Roman" w:hAnsi="Times New Roman" w:cs="Times New Roman"/>
          <w:sz w:val="24"/>
          <w:szCs w:val="24"/>
        </w:rPr>
      </w:pPr>
    </w:p>
    <w:p w:rsidR="00891BC7" w:rsidRDefault="00891BC7" w:rsidP="00DA510E">
      <w:pPr>
        <w:spacing w:after="0" w:line="240" w:lineRule="auto"/>
        <w:rPr>
          <w:rFonts w:ascii="Times New Roman" w:eastAsiaTheme="majorEastAsia" w:hAnsi="Times New Roman"/>
          <w:b/>
          <w:bCs/>
          <w:sz w:val="24"/>
          <w:szCs w:val="28"/>
        </w:rPr>
      </w:pPr>
      <w:r>
        <w:rPr>
          <w:rFonts w:ascii="Times New Roman" w:eastAsiaTheme="majorEastAsia" w:hAnsi="Times New Roman"/>
          <w:b/>
          <w:bCs/>
          <w:sz w:val="24"/>
          <w:szCs w:val="28"/>
        </w:rPr>
        <w:br w:type="page"/>
      </w:r>
    </w:p>
    <w:p w:rsidR="00617F81" w:rsidRPr="008426F3" w:rsidRDefault="00617F81" w:rsidP="00DA510E">
      <w:pPr>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rsidR="008426F3" w:rsidRPr="00891BC7" w:rsidRDefault="00617F81" w:rsidP="00DA510E">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004438E2"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004438E2" w:rsidRPr="00891BC7">
            <w:rPr>
              <w:rFonts w:ascii="Times New Roman" w:hAnsi="Times New Roman" w:cs="Times New Roman"/>
              <w:sz w:val="24"/>
              <w:szCs w:val="24"/>
            </w:rPr>
            <w:fldChar w:fldCharType="separate"/>
          </w:r>
        </w:p>
        <w:p w:rsidR="008426F3" w:rsidRPr="00891BC7" w:rsidRDefault="00ED1B39" w:rsidP="00DA510E">
          <w:pPr>
            <w:pStyle w:val="TOC1"/>
            <w:rPr>
              <w:rFonts w:ascii="Times New Roman" w:hAnsi="Times New Roman" w:cs="Times New Roman"/>
              <w:noProof/>
              <w:sz w:val="24"/>
              <w:szCs w:val="24"/>
            </w:rPr>
          </w:pPr>
          <w:hyperlink w:anchor="_Toc25660460" w:history="1">
            <w:r w:rsidR="008426F3" w:rsidRPr="00891BC7">
              <w:rPr>
                <w:rStyle w:val="Hyperlink"/>
                <w:rFonts w:ascii="Times New Roman" w:hAnsi="Times New Roman" w:cs="Times New Roman"/>
                <w:noProof/>
                <w:sz w:val="24"/>
                <w:szCs w:val="24"/>
              </w:rPr>
              <w:t>А. Техническо изпълнение на проектите: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_Toc25660460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2</w:t>
            </w:r>
            <w:r w:rsidR="004438E2" w:rsidRPr="00891BC7">
              <w:rPr>
                <w:rFonts w:ascii="Times New Roman" w:hAnsi="Times New Roman" w:cs="Times New Roman"/>
                <w:noProof/>
                <w:webHidden/>
                <w:sz w:val="24"/>
                <w:szCs w:val="24"/>
              </w:rPr>
              <w:fldChar w:fldCharType="end"/>
            </w:r>
          </w:hyperlink>
        </w:p>
        <w:p w:rsidR="008426F3" w:rsidRPr="00891BC7" w:rsidRDefault="00ED1B39" w:rsidP="00DA510E">
          <w:pPr>
            <w:pStyle w:val="TOC1"/>
            <w:rPr>
              <w:rFonts w:ascii="Times New Roman" w:hAnsi="Times New Roman" w:cs="Times New Roman"/>
              <w:noProof/>
              <w:sz w:val="24"/>
              <w:szCs w:val="24"/>
            </w:rPr>
          </w:pPr>
          <w:hyperlink w:anchor="_Toc25660462" w:history="1">
            <w:r w:rsidR="008426F3" w:rsidRPr="00891BC7">
              <w:rPr>
                <w:rStyle w:val="Hyperlink"/>
                <w:rFonts w:ascii="Times New Roman" w:hAnsi="Times New Roman" w:cs="Times New Roman"/>
                <w:noProof/>
                <w:sz w:val="24"/>
                <w:szCs w:val="24"/>
              </w:rPr>
              <w:t>Б. Финансово изпълнение на проектите и плащане: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_Toc25660462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15</w:t>
            </w:r>
            <w:r w:rsidR="004438E2" w:rsidRPr="00891BC7">
              <w:rPr>
                <w:rFonts w:ascii="Times New Roman" w:hAnsi="Times New Roman" w:cs="Times New Roman"/>
                <w:noProof/>
                <w:webHidden/>
                <w:sz w:val="24"/>
                <w:szCs w:val="24"/>
              </w:rPr>
              <w:fldChar w:fldCharType="end"/>
            </w:r>
          </w:hyperlink>
        </w:p>
        <w:p w:rsidR="008426F3" w:rsidRPr="00891BC7" w:rsidRDefault="00ED1B39" w:rsidP="00DA510E">
          <w:pPr>
            <w:pStyle w:val="TOC1"/>
            <w:rPr>
              <w:rFonts w:ascii="Times New Roman" w:hAnsi="Times New Roman" w:cs="Times New Roman"/>
              <w:noProof/>
              <w:sz w:val="24"/>
              <w:szCs w:val="24"/>
            </w:rPr>
          </w:pPr>
          <w:hyperlink w:anchor="_Toc25660463" w:history="1">
            <w:r w:rsidR="008426F3" w:rsidRPr="00891BC7">
              <w:rPr>
                <w:rStyle w:val="Hyperlink"/>
                <w:rFonts w:ascii="Times New Roman" w:hAnsi="Times New Roman" w:cs="Times New Roman"/>
                <w:noProof/>
                <w:sz w:val="24"/>
                <w:szCs w:val="24"/>
              </w:rPr>
              <w:t>В. Мерки за информиране и публичност:</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_Toc25660463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16</w:t>
            </w:r>
            <w:r w:rsidR="004438E2" w:rsidRPr="00891BC7">
              <w:rPr>
                <w:rFonts w:ascii="Times New Roman" w:hAnsi="Times New Roman" w:cs="Times New Roman"/>
                <w:noProof/>
                <w:webHidden/>
                <w:sz w:val="24"/>
                <w:szCs w:val="24"/>
              </w:rPr>
              <w:fldChar w:fldCharType="end"/>
            </w:r>
          </w:hyperlink>
        </w:p>
        <w:p w:rsidR="008426F3" w:rsidRPr="00891BC7" w:rsidRDefault="00ED1B39" w:rsidP="00DA510E">
          <w:pPr>
            <w:pStyle w:val="TOC1"/>
            <w:rPr>
              <w:rFonts w:ascii="Times New Roman" w:hAnsi="Times New Roman" w:cs="Times New Roman"/>
              <w:noProof/>
              <w:sz w:val="24"/>
              <w:szCs w:val="24"/>
            </w:rPr>
          </w:pPr>
          <w:hyperlink w:anchor="_Toc25660464" w:history="1">
            <w:r w:rsidR="008426F3" w:rsidRPr="00891BC7">
              <w:rPr>
                <w:rStyle w:val="Hyperlink"/>
                <w:rFonts w:ascii="Times New Roman" w:hAnsi="Times New Roman" w:cs="Times New Roman"/>
                <w:noProof/>
                <w:sz w:val="24"/>
                <w:szCs w:val="24"/>
              </w:rPr>
              <w:t>Г. Приложения към Условията за изпълнение: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_Toc25660464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18</w:t>
            </w:r>
            <w:r w:rsidR="004438E2" w:rsidRPr="00891BC7">
              <w:rPr>
                <w:rFonts w:ascii="Times New Roman" w:hAnsi="Times New Roman" w:cs="Times New Roman"/>
                <w:noProof/>
                <w:webHidden/>
                <w:sz w:val="24"/>
                <w:szCs w:val="24"/>
              </w:rPr>
              <w:fldChar w:fldCharType="end"/>
            </w:r>
          </w:hyperlink>
        </w:p>
        <w:p w:rsidR="00617F81" w:rsidRPr="008426F3" w:rsidRDefault="004438E2" w:rsidP="00DA510E">
          <w:pPr>
            <w:pStyle w:val="Heading1"/>
            <w:spacing w:before="0"/>
            <w:jc w:val="both"/>
            <w:rPr>
              <w:rFonts w:ascii="Times New Roman" w:hAnsi="Times New Roman"/>
              <w:sz w:val="24"/>
            </w:rPr>
          </w:pPr>
          <w:r w:rsidRPr="00891BC7">
            <w:rPr>
              <w:rFonts w:ascii="Times New Roman" w:hAnsi="Times New Roman"/>
              <w:b w:val="0"/>
              <w:bCs w:val="0"/>
              <w:noProof/>
              <w:sz w:val="24"/>
              <w:szCs w:val="24"/>
            </w:rPr>
            <w:fldChar w:fldCharType="end"/>
          </w:r>
        </w:p>
      </w:sdtContent>
    </w:sdt>
    <w:p w:rsidR="00011866" w:rsidRPr="008426F3" w:rsidRDefault="009269B2" w:rsidP="00DA510E">
      <w:pPr>
        <w:pStyle w:val="Heading1"/>
        <w:spacing w:before="0"/>
        <w:jc w:val="both"/>
        <w:rPr>
          <w:rFonts w:ascii="Times New Roman" w:hAnsi="Times New Roman"/>
          <w:sz w:val="24"/>
        </w:rPr>
      </w:pPr>
      <w:bookmarkStart w:id="2" w:name="_Toc519523295"/>
      <w:bookmarkStart w:id="3"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rsidTr="00D81C02">
        <w:tc>
          <w:tcPr>
            <w:tcW w:w="9889" w:type="dxa"/>
          </w:tcPr>
          <w:p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rsidR="00CD4B71" w:rsidRPr="00CD4B71" w:rsidRDefault="00CD4B71" w:rsidP="007C4993">
            <w:pPr>
              <w:spacing w:after="0" w:line="240" w:lineRule="auto"/>
              <w:jc w:val="both"/>
              <w:rPr>
                <w:rFonts w:ascii="Times New Roman" w:eastAsia="Times New Roman" w:hAnsi="Times New Roman"/>
                <w:sz w:val="24"/>
                <w:szCs w:val="24"/>
                <w:lang w:eastAsia="bg-BG"/>
              </w:rPr>
            </w:pPr>
            <w:r w:rsidRPr="00CD4B71">
              <w:rPr>
                <w:rFonts w:ascii="Times New Roman" w:eastAsia="Times New Roman" w:hAnsi="Times New Roman"/>
                <w:b/>
                <w:sz w:val="24"/>
                <w:szCs w:val="24"/>
                <w:lang w:eastAsia="bg-BG"/>
              </w:rPr>
              <w:t>1</w:t>
            </w:r>
            <w:r w:rsidRPr="00CD4B71">
              <w:rPr>
                <w:rFonts w:ascii="Times New Roman" w:eastAsia="Times New Roman" w:hAnsi="Times New Roman"/>
                <w:sz w:val="24"/>
                <w:szCs w:val="24"/>
                <w:lang w:eastAsia="bg-BG"/>
              </w:rPr>
              <w:t>. Одобреният проект на бенефициенти частни субекти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 подписването на административния договор за предоставяне на финансова помощ.</w:t>
            </w:r>
            <w:r w:rsidR="003709F2">
              <w:t xml:space="preserve"> </w:t>
            </w:r>
          </w:p>
          <w:p w:rsidR="00CD4B71" w:rsidRPr="00CD4B71" w:rsidRDefault="00CD4B71" w:rsidP="007C4993">
            <w:pPr>
              <w:spacing w:before="100" w:beforeAutospacing="1" w:after="100" w:afterAutospacing="1" w:line="240" w:lineRule="auto"/>
              <w:jc w:val="both"/>
              <w:rPr>
                <w:rFonts w:ascii="Times New Roman" w:eastAsia="Times New Roman" w:hAnsi="Times New Roman"/>
                <w:sz w:val="24"/>
                <w:szCs w:val="24"/>
                <w:lang w:eastAsia="bg-BG"/>
              </w:rPr>
            </w:pPr>
            <w:r w:rsidRPr="00F677D5">
              <w:rPr>
                <w:rFonts w:ascii="Times New Roman" w:eastAsia="Times New Roman" w:hAnsi="Times New Roman"/>
                <w:b/>
                <w:sz w:val="24"/>
                <w:szCs w:val="24"/>
                <w:lang w:eastAsia="bg-BG"/>
              </w:rPr>
              <w:t>1.1</w:t>
            </w:r>
            <w:r w:rsidRPr="00CD4B71">
              <w:rPr>
                <w:rFonts w:ascii="Times New Roman" w:eastAsia="Times New Roman" w:hAnsi="Times New Roman"/>
                <w:b/>
                <w:sz w:val="24"/>
                <w:szCs w:val="24"/>
                <w:lang w:eastAsia="bg-BG"/>
              </w:rPr>
              <w:t>.</w:t>
            </w:r>
            <w:r w:rsidRPr="00CD4B71">
              <w:rPr>
                <w:rFonts w:ascii="Times New Roman" w:eastAsia="Times New Roman" w:hAnsi="Times New Roman"/>
                <w:sz w:val="24"/>
                <w:szCs w:val="24"/>
                <w:lang w:eastAsia="bg-BG"/>
              </w:rPr>
              <w:t xml:space="preserve"> Одобреният проект на бенефициенти публични субекти се изпълнява в срок до 36 месеца от датата на подписването на административния договор за предоставяне на финансова помощ.</w:t>
            </w:r>
            <w:r w:rsidR="003709F2">
              <w:t xml:space="preserve"> </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Крайният срок по т. 1 не може да е по-дълъг от </w:t>
            </w:r>
            <w:r w:rsidR="00F75067">
              <w:rPr>
                <w:rFonts w:ascii="Times New Roman" w:hAnsi="Times New Roman"/>
                <w:sz w:val="24"/>
                <w:szCs w:val="24"/>
              </w:rPr>
              <w:t xml:space="preserve">15 септември </w:t>
            </w:r>
            <w:r w:rsidR="00B32F2A">
              <w:rPr>
                <w:rFonts w:ascii="Times New Roman" w:hAnsi="Times New Roman"/>
                <w:sz w:val="24"/>
                <w:szCs w:val="24"/>
              </w:rPr>
              <w:t>2025</w:t>
            </w:r>
            <w:r w:rsidRPr="0084487C">
              <w:rPr>
                <w:rFonts w:ascii="Times New Roman" w:hAnsi="Times New Roman"/>
                <w:sz w:val="24"/>
                <w:szCs w:val="24"/>
              </w:rPr>
              <w:t xml:space="preserve"> г.</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w:t>
            </w:r>
            <w:r w:rsidR="00C90915">
              <w:rPr>
                <w:rFonts w:ascii="Times New Roman" w:hAnsi="Times New Roman"/>
                <w:sz w:val="24"/>
                <w:szCs w:val="24"/>
              </w:rPr>
              <w:t xml:space="preserve">са </w:t>
            </w:r>
            <w:r w:rsidR="0093218C">
              <w:rPr>
                <w:rFonts w:ascii="Times New Roman" w:hAnsi="Times New Roman"/>
                <w:sz w:val="24"/>
                <w:szCs w:val="24"/>
              </w:rPr>
              <w:t>длъжни</w:t>
            </w:r>
            <w:r w:rsidRPr="0084487C">
              <w:rPr>
                <w:rFonts w:ascii="Times New Roman" w:hAnsi="Times New Roman"/>
                <w:sz w:val="24"/>
                <w:szCs w:val="24"/>
              </w:rPr>
              <w:t xml:space="preserve">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rsidR="00B12AD5" w:rsidRPr="004567BA" w:rsidRDefault="00B12AD5" w:rsidP="00DA510E">
            <w:pPr>
              <w:spacing w:after="0"/>
              <w:jc w:val="both"/>
              <w:rPr>
                <w:rFonts w:ascii="Times New Roman" w:hAnsi="Times New Roman"/>
                <w:sz w:val="24"/>
                <w:szCs w:val="24"/>
              </w:rPr>
            </w:pPr>
            <w:r w:rsidRPr="00B55C88">
              <w:rPr>
                <w:rFonts w:ascii="Times New Roman" w:hAnsi="Times New Roman"/>
                <w:b/>
                <w:sz w:val="24"/>
                <w:szCs w:val="24"/>
              </w:rPr>
              <w:t>4</w:t>
            </w:r>
            <w:r w:rsidR="00D778E2" w:rsidRPr="004567BA">
              <w:rPr>
                <w:rFonts w:ascii="Times New Roman" w:hAnsi="Times New Roman"/>
                <w:b/>
                <w:sz w:val="24"/>
                <w:szCs w:val="24"/>
              </w:rPr>
              <w:t>.1.</w:t>
            </w:r>
            <w:r w:rsidR="00D778E2" w:rsidRPr="004567BA">
              <w:rPr>
                <w:rFonts w:ascii="Times New Roman" w:hAnsi="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84487C" w:rsidRDefault="00D778E2" w:rsidP="00DA510E">
            <w:pPr>
              <w:spacing w:after="0"/>
              <w:jc w:val="both"/>
              <w:rPr>
                <w:rFonts w:ascii="Times New Roman" w:hAnsi="Times New Roman"/>
                <w:sz w:val="24"/>
                <w:szCs w:val="24"/>
              </w:rPr>
            </w:pPr>
            <w:r w:rsidRPr="004567BA">
              <w:rPr>
                <w:rFonts w:ascii="Times New Roman" w:hAnsi="Times New Roman"/>
                <w:b/>
                <w:sz w:val="24"/>
                <w:szCs w:val="24"/>
              </w:rPr>
              <w:t>4.2.</w:t>
            </w:r>
            <w:r w:rsidRPr="004567BA">
              <w:rPr>
                <w:rFonts w:ascii="Times New Roman" w:hAnsi="Times New Roman"/>
                <w:sz w:val="24"/>
                <w:szCs w:val="24"/>
              </w:rPr>
              <w:t xml:space="preserve"> Пет години, считано от датата на изплащане на окончателното плащане по административния договор – за всички бенефициенти, извън т. 4.1.</w:t>
            </w:r>
          </w:p>
          <w:p w:rsidR="004343B3" w:rsidRPr="0084487C" w:rsidRDefault="004343B3" w:rsidP="00DA510E">
            <w:pPr>
              <w:spacing w:after="0"/>
              <w:jc w:val="both"/>
              <w:rPr>
                <w:rFonts w:ascii="Times New Roman" w:hAnsi="Times New Roman"/>
                <w:sz w:val="24"/>
                <w:szCs w:val="24"/>
              </w:rPr>
            </w:pPr>
          </w:p>
          <w:p w:rsidR="00510DA2"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w:t>
            </w:r>
            <w:r w:rsidR="00034068">
              <w:rPr>
                <w:rFonts w:ascii="Times New Roman" w:hAnsi="Times New Roman"/>
                <w:b/>
                <w:sz w:val="24"/>
                <w:szCs w:val="24"/>
              </w:rPr>
              <w:t>.</w:t>
            </w:r>
            <w:r w:rsidRPr="0084487C">
              <w:rPr>
                <w:rFonts w:ascii="Times New Roman" w:hAnsi="Times New Roman"/>
                <w:b/>
                <w:sz w:val="24"/>
                <w:szCs w:val="24"/>
              </w:rPr>
              <w:t xml:space="preserve">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rsidR="005E2E74" w:rsidRPr="0084487C" w:rsidRDefault="005E2E74" w:rsidP="00DA510E">
            <w:pPr>
              <w:spacing w:after="0"/>
              <w:jc w:val="both"/>
              <w:rPr>
                <w:rFonts w:ascii="Times New Roman" w:hAnsi="Times New Roman"/>
                <w:b/>
                <w:sz w:val="24"/>
                <w:szCs w:val="24"/>
              </w:rPr>
            </w:pPr>
          </w:p>
          <w:p w:rsidR="00510DA2" w:rsidRPr="0084487C" w:rsidRDefault="00034068" w:rsidP="00DA510E">
            <w:pPr>
              <w:spacing w:after="0"/>
              <w:jc w:val="both"/>
              <w:rPr>
                <w:rFonts w:ascii="Times New Roman" w:hAnsi="Times New Roman"/>
                <w:b/>
                <w:sz w:val="24"/>
                <w:szCs w:val="24"/>
              </w:rPr>
            </w:pPr>
            <w:r>
              <w:rPr>
                <w:rFonts w:ascii="Times New Roman" w:hAnsi="Times New Roman"/>
                <w:b/>
                <w:sz w:val="24"/>
                <w:szCs w:val="24"/>
              </w:rPr>
              <w:t>1</w:t>
            </w:r>
            <w:r w:rsidR="002C48C1">
              <w:rPr>
                <w:rFonts w:ascii="Times New Roman" w:hAnsi="Times New Roman"/>
                <w:b/>
                <w:sz w:val="24"/>
                <w:szCs w:val="24"/>
              </w:rPr>
              <w:t>.</w:t>
            </w:r>
            <w:r w:rsidR="00510DA2" w:rsidRPr="0084487C">
              <w:rPr>
                <w:rFonts w:ascii="Times New Roman" w:hAnsi="Times New Roman"/>
                <w:b/>
                <w:sz w:val="24"/>
                <w:szCs w:val="24"/>
              </w:rPr>
              <w:t>Критерии за допустимост</w:t>
            </w:r>
          </w:p>
          <w:p w:rsidR="00186CDC" w:rsidRDefault="00510DA2" w:rsidP="00DA510E">
            <w:pPr>
              <w:spacing w:after="0"/>
              <w:jc w:val="both"/>
              <w:rPr>
                <w:rFonts w:ascii="Times New Roman" w:hAnsi="Times New Roman"/>
                <w:sz w:val="24"/>
                <w:szCs w:val="24"/>
              </w:rPr>
            </w:pPr>
            <w:r w:rsidRPr="00AE7FD8">
              <w:rPr>
                <w:rFonts w:ascii="Times New Roman" w:hAnsi="Times New Roman"/>
              </w:rPr>
              <w:t>1.</w:t>
            </w:r>
            <w:r w:rsidRPr="00AE7FD8">
              <w:rPr>
                <w:rFonts w:ascii="Times New Roman" w:hAnsi="Times New Roman"/>
                <w:sz w:val="24"/>
                <w:szCs w:val="24"/>
              </w:rPr>
              <w:t xml:space="preserve"> </w:t>
            </w:r>
            <w:r w:rsidR="004B34EF" w:rsidRPr="00AE7FD8">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7FD8">
              <w:rPr>
                <w:rFonts w:ascii="Times New Roman" w:hAnsi="Times New Roman"/>
                <w:sz w:val="24"/>
                <w:szCs w:val="24"/>
              </w:rPr>
              <w:t xml:space="preserve"> </w:t>
            </w:r>
            <w:r w:rsidR="004B34EF" w:rsidRPr="00AE7FD8">
              <w:rPr>
                <w:rFonts w:ascii="Times New Roman" w:hAnsi="Times New Roman"/>
                <w:sz w:val="24"/>
                <w:szCs w:val="24"/>
              </w:rPr>
              <w:t>б</w:t>
            </w:r>
            <w:r w:rsidR="00D762D0" w:rsidRPr="00AE7FD8">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7FD8">
              <w:rPr>
                <w:rFonts w:ascii="Times New Roman" w:hAnsi="Times New Roman"/>
                <w:sz w:val="24"/>
                <w:szCs w:val="24"/>
              </w:rPr>
              <w:t>„</w:t>
            </w:r>
            <w:r w:rsidR="00D762D0" w:rsidRPr="00AE7FD8">
              <w:rPr>
                <w:rFonts w:ascii="Times New Roman" w:hAnsi="Times New Roman"/>
                <w:sz w:val="24"/>
                <w:szCs w:val="24"/>
              </w:rPr>
              <w:t>Критерии за допустимост на кандидатите</w:t>
            </w:r>
            <w:r w:rsidR="000B1093" w:rsidRPr="00AE7FD8">
              <w:rPr>
                <w:rFonts w:ascii="Times New Roman" w:hAnsi="Times New Roman"/>
                <w:sz w:val="24"/>
                <w:szCs w:val="24"/>
              </w:rPr>
              <w:t>“</w:t>
            </w:r>
            <w:r w:rsidR="00D762D0" w:rsidRPr="00AE7FD8">
              <w:rPr>
                <w:rFonts w:ascii="Times New Roman" w:hAnsi="Times New Roman"/>
                <w:sz w:val="24"/>
                <w:szCs w:val="24"/>
              </w:rPr>
              <w:t xml:space="preserve"> от Условията за кандидатстване</w:t>
            </w:r>
            <w:r w:rsidR="00902A8D" w:rsidRPr="00AE7FD8">
              <w:rPr>
                <w:rFonts w:ascii="Times New Roman" w:hAnsi="Times New Roman"/>
                <w:sz w:val="24"/>
                <w:szCs w:val="24"/>
              </w:rPr>
              <w:t>,  установените от правото на Съюза и от Програмата за развитие на селските райони.</w:t>
            </w:r>
          </w:p>
          <w:p w:rsidR="00357467" w:rsidRDefault="00357467" w:rsidP="00DA510E">
            <w:pPr>
              <w:spacing w:after="0"/>
              <w:jc w:val="both"/>
              <w:rPr>
                <w:rFonts w:ascii="Times New Roman" w:hAnsi="Times New Roman"/>
                <w:sz w:val="24"/>
                <w:szCs w:val="24"/>
              </w:rPr>
            </w:pPr>
            <w:r>
              <w:rPr>
                <w:rFonts w:ascii="Times New Roman" w:hAnsi="Times New Roman"/>
                <w:sz w:val="24"/>
                <w:szCs w:val="24"/>
              </w:rPr>
              <w:t>1.1</w:t>
            </w:r>
            <w:r>
              <w:t xml:space="preserve"> </w:t>
            </w:r>
            <w:r w:rsidRPr="00357467">
              <w:rPr>
                <w:rFonts w:ascii="Times New Roman" w:hAnsi="Times New Roman"/>
                <w:sz w:val="24"/>
                <w:szCs w:val="24"/>
              </w:rPr>
              <w:t xml:space="preserve">За период от сключване на административния договор до изтичане на срока за мониторинг </w:t>
            </w:r>
            <w:r w:rsidR="008C16A0" w:rsidRPr="008C16A0">
              <w:rPr>
                <w:rFonts w:ascii="Times New Roman" w:hAnsi="Times New Roman"/>
                <w:sz w:val="24"/>
                <w:szCs w:val="24"/>
              </w:rPr>
              <w:t xml:space="preserve">бенефициентите по т. 1, б. „а” </w:t>
            </w:r>
            <w:r w:rsidR="007D455F">
              <w:rPr>
                <w:rFonts w:ascii="Times New Roman" w:hAnsi="Times New Roman"/>
                <w:sz w:val="24"/>
                <w:szCs w:val="24"/>
              </w:rPr>
              <w:t xml:space="preserve">от </w:t>
            </w:r>
            <w:r w:rsidR="008C16A0" w:rsidRPr="008C16A0">
              <w:rPr>
                <w:rFonts w:ascii="Times New Roman" w:hAnsi="Times New Roman"/>
                <w:sz w:val="24"/>
                <w:szCs w:val="24"/>
              </w:rPr>
              <w:t xml:space="preserve">раздел 11.1. „Критерии за допустимост на </w:t>
            </w:r>
            <w:r w:rsidR="008C16A0" w:rsidRPr="008C16A0">
              <w:rPr>
                <w:rFonts w:ascii="Times New Roman" w:hAnsi="Times New Roman"/>
                <w:sz w:val="24"/>
                <w:szCs w:val="24"/>
              </w:rPr>
              <w:lastRenderedPageBreak/>
              <w:t>кандидатите”</w:t>
            </w:r>
            <w:r w:rsidR="007D455F">
              <w:rPr>
                <w:rFonts w:ascii="Times New Roman" w:hAnsi="Times New Roman"/>
                <w:sz w:val="24"/>
                <w:szCs w:val="24"/>
              </w:rPr>
              <w:t xml:space="preserve"> от Условията за кандидатстване</w:t>
            </w:r>
            <w:r>
              <w:rPr>
                <w:rFonts w:ascii="Times New Roman" w:hAnsi="Times New Roman"/>
                <w:sz w:val="24"/>
                <w:szCs w:val="24"/>
              </w:rPr>
              <w:t xml:space="preserve"> </w:t>
            </w:r>
            <w:r w:rsidRPr="00357467">
              <w:rPr>
                <w:rFonts w:ascii="Times New Roman" w:hAnsi="Times New Roman"/>
                <w:sz w:val="24"/>
                <w:szCs w:val="24"/>
              </w:rPr>
              <w:t>се задължават да поддържат регистрация като земеделски стопанин съгласно Наредба № 3 от 1999 г. за създаване и поддържане на регистър на земеделските стопани и да поддържат минималния стандартен производствен обем на земеделското си стопанство не по-малко от левовата равностойност на 8 000 (осем хиляди) евро</w:t>
            </w:r>
            <w:r w:rsidR="007D455F">
              <w:rPr>
                <w:rFonts w:ascii="Times New Roman" w:hAnsi="Times New Roman"/>
                <w:sz w:val="24"/>
                <w:szCs w:val="24"/>
              </w:rPr>
              <w:t>.</w:t>
            </w:r>
          </w:p>
          <w:p w:rsidR="008C16A0" w:rsidRDefault="007D455F" w:rsidP="00DA510E">
            <w:pPr>
              <w:spacing w:after="0"/>
              <w:jc w:val="both"/>
              <w:rPr>
                <w:rFonts w:ascii="Times New Roman" w:hAnsi="Times New Roman"/>
                <w:sz w:val="24"/>
                <w:szCs w:val="24"/>
              </w:rPr>
            </w:pPr>
            <w:r>
              <w:rPr>
                <w:rFonts w:ascii="Times New Roman" w:hAnsi="Times New Roman"/>
                <w:sz w:val="24"/>
                <w:szCs w:val="24"/>
              </w:rPr>
              <w:t xml:space="preserve">1.2. </w:t>
            </w:r>
            <w:r w:rsidR="008C16A0">
              <w:rPr>
                <w:rFonts w:ascii="Times New Roman" w:hAnsi="Times New Roman"/>
                <w:sz w:val="24"/>
                <w:szCs w:val="24"/>
              </w:rPr>
              <w:t xml:space="preserve">Към датата на подаване на заявка за окончателно плащане животните, участващи в изчислението на </w:t>
            </w:r>
            <w:r w:rsidR="008C16A0" w:rsidRPr="008C16A0">
              <w:rPr>
                <w:rFonts w:ascii="Times New Roman" w:hAnsi="Times New Roman"/>
                <w:sz w:val="24"/>
                <w:szCs w:val="24"/>
              </w:rPr>
              <w:t>минималния стандартен произ</w:t>
            </w:r>
            <w:r w:rsidR="008C16A0">
              <w:rPr>
                <w:rFonts w:ascii="Times New Roman" w:hAnsi="Times New Roman"/>
                <w:sz w:val="24"/>
                <w:szCs w:val="24"/>
              </w:rPr>
              <w:t xml:space="preserve">водствен обем на земеделското стопанство, формиращи </w:t>
            </w:r>
            <w:r w:rsidR="008C16A0" w:rsidRPr="008C16A0">
              <w:rPr>
                <w:rFonts w:ascii="Times New Roman" w:hAnsi="Times New Roman"/>
                <w:sz w:val="24"/>
                <w:szCs w:val="24"/>
              </w:rPr>
              <w:t>не по-малко от левовата равностойност на 8 000 (осем хиляди) евро</w:t>
            </w:r>
            <w:r w:rsidR="008C16A0">
              <w:rPr>
                <w:rFonts w:ascii="Times New Roman" w:hAnsi="Times New Roman"/>
                <w:sz w:val="24"/>
                <w:szCs w:val="24"/>
              </w:rPr>
              <w:t xml:space="preserve"> следва да са налични</w:t>
            </w:r>
            <w:r>
              <w:rPr>
                <w:rFonts w:ascii="Times New Roman" w:hAnsi="Times New Roman"/>
                <w:sz w:val="24"/>
                <w:szCs w:val="24"/>
              </w:rPr>
              <w:t xml:space="preserve"> в стопанството</w:t>
            </w:r>
            <w:r w:rsidR="008C16A0">
              <w:rPr>
                <w:rFonts w:ascii="Times New Roman" w:hAnsi="Times New Roman"/>
                <w:sz w:val="24"/>
                <w:szCs w:val="24"/>
              </w:rPr>
              <w:t>.</w:t>
            </w:r>
          </w:p>
          <w:p w:rsidR="00357467" w:rsidRPr="00F677D5" w:rsidRDefault="00A36E3D" w:rsidP="00DA510E">
            <w:pPr>
              <w:spacing w:after="0"/>
              <w:jc w:val="both"/>
              <w:rPr>
                <w:rFonts w:ascii="Times New Roman" w:hAnsi="Times New Roman"/>
                <w:sz w:val="24"/>
                <w:szCs w:val="24"/>
              </w:rPr>
            </w:pPr>
            <w:r>
              <w:rPr>
                <w:rFonts w:ascii="Times New Roman" w:hAnsi="Times New Roman"/>
                <w:sz w:val="24"/>
                <w:szCs w:val="24"/>
              </w:rPr>
              <w:t xml:space="preserve">1.2.1. </w:t>
            </w:r>
            <w:r w:rsidRPr="00A36E3D">
              <w:rPr>
                <w:rFonts w:ascii="Times New Roman" w:hAnsi="Times New Roman"/>
                <w:sz w:val="24"/>
                <w:szCs w:val="24"/>
              </w:rPr>
              <w:t>Изпълнението на изискването на раздел 11.1 „Критерии за допустимост на кандидатите”, т.2, буква „б”</w:t>
            </w:r>
            <w:r>
              <w:rPr>
                <w:rFonts w:ascii="Times New Roman" w:hAnsi="Times New Roman"/>
                <w:sz w:val="24"/>
                <w:szCs w:val="24"/>
              </w:rPr>
              <w:t xml:space="preserve"> от Условията за кандидатстване </w:t>
            </w:r>
            <w:r w:rsidRPr="00A36E3D">
              <w:rPr>
                <w:rFonts w:ascii="Times New Roman" w:hAnsi="Times New Roman"/>
                <w:sz w:val="24"/>
                <w:szCs w:val="24"/>
              </w:rPr>
              <w:t xml:space="preserve"> се доказва чрез регистрация на обработваната от бенефициента земя и отглежданите животни в Интегрираната система за администриране и контрол (ИСАК) и Интегрираната информационна система на БАБХ (ВетИС) и/или чрез регистрация на земята и животните по реда на Наредба № 3 от 1999 г. за създаване и поддържане на регистър на земеделските стопани.</w:t>
            </w:r>
          </w:p>
          <w:p w:rsidR="00510DA2" w:rsidRPr="0084487C" w:rsidRDefault="004B34EF" w:rsidP="00DA510E">
            <w:pPr>
              <w:spacing w:after="0"/>
              <w:jc w:val="both"/>
              <w:rPr>
                <w:rFonts w:ascii="Times New Roman" w:hAnsi="Times New Roman"/>
                <w:i/>
                <w:sz w:val="24"/>
                <w:szCs w:val="24"/>
              </w:rPr>
            </w:pPr>
            <w:r w:rsidRPr="00AE7FD8">
              <w:rPr>
                <w:rFonts w:ascii="Times New Roman" w:hAnsi="Times New Roman"/>
                <w:sz w:val="24"/>
                <w:szCs w:val="24"/>
              </w:rPr>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rsidR="00F85ED2" w:rsidRDefault="00510DA2" w:rsidP="00DA510E">
            <w:pPr>
              <w:spacing w:after="0"/>
              <w:jc w:val="both"/>
              <w:rPr>
                <w:rFonts w:ascii="Times New Roman" w:hAnsi="Times New Roman"/>
                <w:sz w:val="24"/>
                <w:szCs w:val="24"/>
              </w:rPr>
            </w:pPr>
            <w:r w:rsidRPr="00AE7FD8">
              <w:rPr>
                <w:rFonts w:ascii="Times New Roman" w:hAnsi="Times New Roman"/>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02A8D" w:rsidRDefault="00902A8D" w:rsidP="00DA510E">
            <w:pPr>
              <w:spacing w:after="0"/>
              <w:jc w:val="both"/>
              <w:rPr>
                <w:rFonts w:ascii="Times New Roman" w:hAnsi="Times New Roman"/>
                <w:sz w:val="24"/>
                <w:szCs w:val="24"/>
              </w:rPr>
            </w:pPr>
          </w:p>
          <w:p w:rsidR="005E2E74" w:rsidRPr="008A6608" w:rsidRDefault="00034068" w:rsidP="005E2E74">
            <w:pPr>
              <w:spacing w:after="0" w:line="240" w:lineRule="auto"/>
              <w:jc w:val="both"/>
              <w:rPr>
                <w:rFonts w:ascii="Times New Roman" w:hAnsi="Times New Roman"/>
                <w:b/>
                <w:sz w:val="24"/>
                <w:szCs w:val="24"/>
              </w:rPr>
            </w:pPr>
            <w:r>
              <w:rPr>
                <w:rFonts w:ascii="Times New Roman" w:hAnsi="Times New Roman"/>
                <w:b/>
                <w:sz w:val="24"/>
                <w:szCs w:val="24"/>
              </w:rPr>
              <w:t>2</w:t>
            </w:r>
            <w:r w:rsidR="002C48C1">
              <w:rPr>
                <w:rFonts w:ascii="Times New Roman" w:hAnsi="Times New Roman"/>
                <w:b/>
                <w:sz w:val="24"/>
                <w:szCs w:val="24"/>
              </w:rPr>
              <w:t>.</w:t>
            </w:r>
            <w:r w:rsidR="005E2E74" w:rsidRPr="008A6608">
              <w:rPr>
                <w:rFonts w:ascii="Times New Roman" w:hAnsi="Times New Roman"/>
                <w:b/>
                <w:sz w:val="24"/>
                <w:szCs w:val="24"/>
              </w:rPr>
              <w:t>Ангажименти и други задължения на бенефициентите</w:t>
            </w:r>
          </w:p>
          <w:p w:rsidR="005E2E74" w:rsidRPr="0084487C" w:rsidRDefault="005E2E74" w:rsidP="00DA510E">
            <w:pPr>
              <w:spacing w:after="0"/>
              <w:jc w:val="both"/>
              <w:rPr>
                <w:rFonts w:ascii="Times New Roman" w:hAnsi="Times New Roman"/>
                <w:sz w:val="24"/>
                <w:szCs w:val="24"/>
              </w:rPr>
            </w:pPr>
          </w:p>
          <w:p w:rsidR="00454172" w:rsidRPr="00F677D5" w:rsidRDefault="00093F29" w:rsidP="007C4993">
            <w:pPr>
              <w:pStyle w:val="CommentText"/>
              <w:jc w:val="both"/>
              <w:rPr>
                <w:lang w:eastAsia="ar-SA"/>
              </w:rPr>
            </w:pPr>
            <w:r w:rsidRPr="00AE7FD8">
              <w:rPr>
                <w:rFonts w:ascii="Times New Roman" w:hAnsi="Times New Roman"/>
                <w:sz w:val="24"/>
                <w:szCs w:val="24"/>
              </w:rPr>
              <w:t>1</w:t>
            </w:r>
            <w:r w:rsidR="009B3F22" w:rsidRPr="00AE7FD8">
              <w:rPr>
                <w:rFonts w:ascii="Times New Roman" w:hAnsi="Times New Roman"/>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Бенефициентите са длъжни да изпълнят изцяло одобрения проект</w:t>
            </w:r>
            <w:r w:rsidR="00372C94" w:rsidRPr="00E866B5">
              <w:rPr>
                <w:rFonts w:ascii="Times New Roman" w:hAnsi="Times New Roman"/>
                <w:sz w:val="24"/>
                <w:szCs w:val="24"/>
              </w:rPr>
              <w:t xml:space="preserve">, </w:t>
            </w:r>
            <w:r w:rsidR="00D778E2" w:rsidRPr="004567BA">
              <w:rPr>
                <w:rFonts w:ascii="Times New Roman" w:hAnsi="Times New Roman"/>
                <w:sz w:val="24"/>
                <w:szCs w:val="24"/>
              </w:rPr>
              <w:t xml:space="preserve">в това число да стартират реалното изпълнение на </w:t>
            </w:r>
            <w:r w:rsidR="00E866B5">
              <w:rPr>
                <w:rFonts w:ascii="Times New Roman" w:hAnsi="Times New Roman"/>
                <w:sz w:val="24"/>
                <w:szCs w:val="24"/>
              </w:rPr>
              <w:t>инвестицията</w:t>
            </w:r>
            <w:r w:rsidR="00D778E2" w:rsidRPr="004567BA">
              <w:rPr>
                <w:rFonts w:ascii="Times New Roman" w:hAnsi="Times New Roman"/>
                <w:sz w:val="24"/>
                <w:szCs w:val="24"/>
              </w:rPr>
              <w:t>,</w:t>
            </w:r>
            <w:r w:rsidR="00372C94">
              <w:t xml:space="preserve"> </w:t>
            </w:r>
            <w:r w:rsidR="009B3F22" w:rsidRPr="0084487C">
              <w:rPr>
                <w:rFonts w:ascii="Times New Roman" w:hAnsi="Times New Roman"/>
                <w:sz w:val="24"/>
                <w:szCs w:val="24"/>
              </w:rPr>
              <w:t>в срока, посочен в 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rsidR="00A4390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 </w:t>
            </w:r>
            <w:r w:rsidR="00A43902" w:rsidRPr="0084487C">
              <w:rPr>
                <w:rFonts w:ascii="Times New Roman" w:hAnsi="Times New Roman"/>
                <w:sz w:val="24"/>
                <w:szCs w:val="24"/>
              </w:rPr>
              <w:t xml:space="preserve">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w:t>
            </w:r>
            <w:r w:rsidR="00FE3F1F" w:rsidRPr="00BC4DE6">
              <w:rPr>
                <w:rFonts w:ascii="Times New Roman" w:eastAsiaTheme="minorEastAsia" w:hAnsi="Times New Roman"/>
                <w:sz w:val="24"/>
                <w:szCs w:val="24"/>
                <w:lang w:eastAsia="bg-BG"/>
              </w:rPr>
              <w:t>т. 1, буква „е“ и т. 2, буква „</w:t>
            </w:r>
            <w:r w:rsidR="00FE3F1F">
              <w:rPr>
                <w:rFonts w:ascii="Times New Roman" w:eastAsiaTheme="minorEastAsia" w:hAnsi="Times New Roman"/>
                <w:sz w:val="24"/>
                <w:szCs w:val="24"/>
                <w:lang w:eastAsia="bg-BG"/>
              </w:rPr>
              <w:t>е</w:t>
            </w:r>
            <w:r w:rsidR="00FE3F1F" w:rsidRPr="00BC4DE6">
              <w:rPr>
                <w:rFonts w:ascii="Times New Roman" w:eastAsiaTheme="minorEastAsia" w:hAnsi="Times New Roman"/>
                <w:sz w:val="24"/>
                <w:szCs w:val="24"/>
                <w:lang w:eastAsia="bg-BG"/>
              </w:rPr>
              <w:t>“ от Раздел 14.1 „Допустими разходи“</w:t>
            </w:r>
            <w:r w:rsidR="00A43902" w:rsidRPr="0084487C">
              <w:rPr>
                <w:rFonts w:ascii="Times New Roman" w:hAnsi="Times New Roman"/>
                <w:sz w:val="24"/>
                <w:szCs w:val="24"/>
              </w:rPr>
              <w:t>от Условията за кандидатстване, за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B22C9C">
              <w:t xml:space="preserve"> </w:t>
            </w:r>
            <w:r w:rsidR="00B22C9C" w:rsidRPr="00B22C9C">
              <w:rPr>
                <w:rFonts w:ascii="Times New Roman" w:hAnsi="Times New Roman"/>
                <w:sz w:val="24"/>
                <w:szCs w:val="24"/>
              </w:rPr>
              <w:t>Допустимо е откриване на процедура за избор на изпълнител/и на дейности по проекта по реда на ЗОП и преди сключване на административен договор, но не по-рано от 15 ноември 2019 г.,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r w:rsidR="00B22C9C">
              <w:rPr>
                <w:rFonts w:ascii="Times New Roman" w:hAnsi="Times New Roman"/>
                <w:sz w:val="24"/>
                <w:szCs w:val="24"/>
              </w:rPr>
              <w:t>.</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Pr>
                <w:rFonts w:ascii="Times New Roman" w:hAnsi="Times New Roman"/>
                <w:sz w:val="24"/>
                <w:szCs w:val="24"/>
              </w:rPr>
              <w:t>1</w:t>
            </w:r>
            <w:r w:rsidR="00454172" w:rsidRPr="0084487C">
              <w:rPr>
                <w:rFonts w:ascii="Times New Roman" w:hAnsi="Times New Roman"/>
                <w:sz w:val="24"/>
                <w:szCs w:val="24"/>
              </w:rPr>
              <w:t xml:space="preserve">. Държавен фонд „Земеделие“ - Разплащателната агенция (ДФЗ – РА) осъществява </w:t>
            </w:r>
            <w:r w:rsidR="00454172" w:rsidRPr="0084487C">
              <w:rPr>
                <w:rFonts w:ascii="Times New Roman" w:hAnsi="Times New Roman"/>
                <w:sz w:val="24"/>
                <w:szCs w:val="24"/>
              </w:rPr>
              <w:lastRenderedPageBreak/>
              <w:t xml:space="preserve">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00AE7FD8" w:rsidRPr="00164C14">
              <w:rPr>
                <w:rFonts w:ascii="Times New Roman" w:hAnsi="Times New Roman"/>
                <w:sz w:val="24"/>
                <w:szCs w:val="24"/>
              </w:rPr>
              <w:t>2</w:t>
            </w:r>
            <w:r w:rsidR="00454172" w:rsidRPr="0084487C">
              <w:rPr>
                <w:rFonts w:ascii="Times New Roman" w:hAnsi="Times New Roman"/>
                <w:sz w:val="24"/>
                <w:szCs w:val="24"/>
              </w:rPr>
              <w:t xml:space="preserve">, съгласно утвърдена от изпълнителния директор на ДФЗ - РА </w:t>
            </w:r>
            <w:r w:rsidR="00115D3B">
              <w:rPr>
                <w:rFonts w:ascii="Times New Roman" w:hAnsi="Times New Roman"/>
                <w:sz w:val="24"/>
                <w:szCs w:val="24"/>
              </w:rPr>
              <w:t>„</w:t>
            </w:r>
            <w:r w:rsidR="00454172"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r w:rsidR="00115D3B">
              <w:rPr>
                <w:rFonts w:ascii="Times New Roman" w:hAnsi="Times New Roman"/>
                <w:sz w:val="24"/>
                <w:szCs w:val="24"/>
              </w:rPr>
              <w:t>“</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.2.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00AE7FD8" w:rsidRPr="00F677D5">
              <w:rPr>
                <w:rFonts w:ascii="Times New Roman" w:hAnsi="Times New Roman"/>
                <w:sz w:val="24"/>
                <w:szCs w:val="24"/>
              </w:rPr>
              <w:t>2</w:t>
            </w:r>
            <w:r w:rsidR="00454172" w:rsidRPr="0084487C">
              <w:rPr>
                <w:rFonts w:ascii="Times New Roman" w:hAnsi="Times New Roman"/>
                <w:sz w:val="24"/>
                <w:szCs w:val="24"/>
              </w:rPr>
              <w:t xml:space="preserve"> предоставят на ДФЗ - РА документите, посочени в Процедурата по т. </w:t>
            </w:r>
            <w:r w:rsidR="00AE7FD8" w:rsidRPr="00F677D5">
              <w:rPr>
                <w:rFonts w:ascii="Times New Roman" w:hAnsi="Times New Roman"/>
                <w:sz w:val="24"/>
                <w:szCs w:val="24"/>
              </w:rPr>
              <w:t>2</w:t>
            </w:r>
            <w:r w:rsidR="00454172" w:rsidRPr="0084487C">
              <w:rPr>
                <w:rFonts w:ascii="Times New Roman" w:hAnsi="Times New Roman"/>
                <w:sz w:val="24"/>
                <w:szCs w:val="24"/>
              </w:rPr>
              <w:t>.1</w:t>
            </w:r>
            <w:r w:rsidR="00115D3B">
              <w:rPr>
                <w:rFonts w:ascii="Times New Roman" w:hAnsi="Times New Roman"/>
                <w:sz w:val="24"/>
                <w:szCs w:val="24"/>
              </w:rPr>
              <w:t xml:space="preserve"> </w:t>
            </w:r>
            <w:r w:rsidR="00454172" w:rsidRPr="0084487C">
              <w:rPr>
                <w:rFonts w:ascii="Times New Roman" w:hAnsi="Times New Roman"/>
                <w:sz w:val="24"/>
                <w:szCs w:val="24"/>
              </w:rPr>
              <w:t xml:space="preserve">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00AE7FD8" w:rsidRPr="00F677D5">
              <w:rPr>
                <w:rFonts w:ascii="Times New Roman" w:hAnsi="Times New Roman"/>
                <w:sz w:val="24"/>
                <w:szCs w:val="24"/>
              </w:rPr>
              <w:t>2</w:t>
            </w:r>
            <w:r w:rsidR="00454172" w:rsidRPr="0084487C">
              <w:rPr>
                <w:rFonts w:ascii="Times New Roman" w:hAnsi="Times New Roman"/>
                <w:sz w:val="24"/>
                <w:szCs w:val="24"/>
              </w:rPr>
              <w:t>.2.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523485">
              <w:rPr>
                <w:rFonts w:ascii="Times New Roman" w:hAnsi="Times New Roman"/>
                <w:sz w:val="24"/>
                <w:szCs w:val="24"/>
              </w:rPr>
              <w:t>отстраняване</w:t>
            </w:r>
            <w:r w:rsidR="00523485"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rsidR="00505558"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505558" w:rsidRPr="0084487C">
              <w:rPr>
                <w:rFonts w:ascii="Times New Roman" w:hAnsi="Times New Roman"/>
                <w:sz w:val="24"/>
                <w:szCs w:val="24"/>
              </w:rPr>
              <w:t>.4.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rsidR="00AE7FD8"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D778E2" w:rsidRPr="004567BA">
              <w:rPr>
                <w:rFonts w:ascii="Times New Roman" w:hAnsi="Times New Roman"/>
                <w:sz w:val="24"/>
                <w:szCs w:val="24"/>
              </w:rPr>
              <w:t>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w:t>
            </w:r>
            <w:r w:rsidR="00C67AB6" w:rsidRPr="00594525">
              <w:rPr>
                <w:rFonts w:ascii="Times New Roman" w:hAnsi="Times New Roman"/>
                <w:color w:val="000000"/>
                <w:sz w:val="24"/>
                <w:szCs w:val="24"/>
              </w:rPr>
              <w:t xml:space="preserve"> за възлагане на съответната обще</w:t>
            </w:r>
            <w:r w:rsidR="00C67AB6">
              <w:rPr>
                <w:rFonts w:ascii="Times New Roman" w:hAnsi="Times New Roman"/>
                <w:color w:val="000000"/>
                <w:sz w:val="24"/>
                <w:szCs w:val="24"/>
              </w:rPr>
              <w:t>ствена поръчка, а в случаите на доказване на</w:t>
            </w:r>
            <w:r w:rsidR="00C67AB6" w:rsidRPr="00594525">
              <w:rPr>
                <w:rFonts w:ascii="Times New Roman" w:hAnsi="Times New Roman"/>
                <w:color w:val="000000"/>
                <w:sz w:val="24"/>
                <w:szCs w:val="24"/>
              </w:rPr>
              <w:t xml:space="preserve"> разхода само с първични платежни документи по чл. 20, ал. 5 от ЗОП, от получаването на съответните документи</w:t>
            </w:r>
            <w:r w:rsidR="003B530C" w:rsidRPr="00F677D5">
              <w:rPr>
                <w:rFonts w:ascii="Times New Roman" w:hAnsi="Times New Roman"/>
                <w:sz w:val="24"/>
                <w:szCs w:val="24"/>
              </w:rPr>
              <w:t>.</w:t>
            </w:r>
            <w:r w:rsidR="00D778E2" w:rsidRPr="004567BA">
              <w:rPr>
                <w:rFonts w:ascii="Times New Roman" w:hAnsi="Times New Roman"/>
                <w:sz w:val="24"/>
                <w:szCs w:val="24"/>
              </w:rPr>
              <w:t xml:space="preserve">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5 </w:t>
            </w:r>
            <w:r w:rsidR="00454172" w:rsidRPr="0084487C">
              <w:rPr>
                <w:rFonts w:ascii="Times New Roman" w:hAnsi="Times New Roman"/>
                <w:sz w:val="24"/>
                <w:szCs w:val="24"/>
              </w:rPr>
              <w:t>в срок до четири месеца от получаването им.</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0D3229" w:rsidRPr="0084487C">
              <w:rPr>
                <w:rFonts w:ascii="Times New Roman" w:hAnsi="Times New Roman"/>
                <w:sz w:val="24"/>
                <w:szCs w:val="24"/>
              </w:rPr>
              <w:t xml:space="preserve">15 календарни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8</w:t>
            </w:r>
            <w:r w:rsidR="00454172" w:rsidRPr="0084487C">
              <w:rPr>
                <w:rFonts w:ascii="Times New Roman" w:hAnsi="Times New Roman"/>
                <w:sz w:val="24"/>
                <w:szCs w:val="24"/>
              </w:rPr>
              <w:t>. Срокът по т.</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w:t>
            </w:r>
            <w:r w:rsidR="00454172" w:rsidRPr="0084487C">
              <w:rPr>
                <w:rFonts w:ascii="Times New Roman" w:hAnsi="Times New Roman"/>
                <w:sz w:val="24"/>
                <w:szCs w:val="24"/>
              </w:rPr>
              <w:lastRenderedPageBreak/>
              <w:t>или информация, респ. - до изтичане на указания в уведомлението срок.</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3709F2">
              <w:rPr>
                <w:rFonts w:ascii="Times New Roman" w:hAnsi="Times New Roman"/>
                <w:sz w:val="24"/>
                <w:szCs w:val="24"/>
              </w:rPr>
              <w:t xml:space="preserve"> </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Бенефициент, който не е възложител по Закона за обществените поръчки</w:t>
            </w:r>
            <w:r w:rsidR="003709F2">
              <w:rPr>
                <w:rFonts w:ascii="Times New Roman" w:hAnsi="Times New Roman"/>
                <w:sz w:val="24"/>
                <w:szCs w:val="24"/>
              </w:rPr>
              <w:t xml:space="preserve"> и </w:t>
            </w:r>
            <w:r w:rsidR="00C95F9E">
              <w:rPr>
                <w:rFonts w:ascii="Times New Roman" w:hAnsi="Times New Roman"/>
                <w:sz w:val="24"/>
                <w:szCs w:val="24"/>
              </w:rPr>
              <w:t xml:space="preserve">за който </w:t>
            </w:r>
            <w:r w:rsidR="003709F2">
              <w:rPr>
                <w:rFonts w:ascii="Times New Roman" w:hAnsi="Times New Roman"/>
                <w:sz w:val="24"/>
                <w:szCs w:val="24"/>
              </w:rPr>
              <w:t xml:space="preserve">безвъзмездната финансова помощ съгласно административния договор е </w:t>
            </w:r>
            <w:r w:rsidR="003709F2">
              <w:rPr>
                <w:rFonts w:ascii="Times New Roman" w:hAnsi="Times New Roman"/>
                <w:b/>
                <w:sz w:val="24"/>
                <w:szCs w:val="24"/>
              </w:rPr>
              <w:t>в размер над 50 на сто от размера на допустимите за подпомагане разходи</w:t>
            </w:r>
            <w:r w:rsidR="006C79FE" w:rsidRPr="0084487C">
              <w:rPr>
                <w:rFonts w:ascii="Times New Roman" w:hAnsi="Times New Roman"/>
                <w:sz w:val="24"/>
                <w:szCs w:val="24"/>
              </w:rPr>
              <w:t>,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 - за разходи с прогнозна стойност за:</w:t>
            </w:r>
          </w:p>
          <w:p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строителство, в т.ч. съфинансирането от страна на бенефициента, без ДДС, равна или по-висока от 50 000 лв.;</w:t>
            </w:r>
          </w:p>
          <w:p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xml:space="preserve">- доставка или услуга, в т.ч. съфинансирането от страна на бенефициента, без ДДС, равна или по-висока от 30 000 лв. </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.1 В срок до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w:t>
            </w:r>
            <w:r w:rsidR="00717BF5" w:rsidRPr="0084487C">
              <w:rPr>
                <w:rFonts w:ascii="Times New Roman" w:hAnsi="Times New Roman"/>
                <w:sz w:val="24"/>
              </w:rPr>
              <w:t xml:space="preserve">номерирана в долния десен ъгъл </w:t>
            </w:r>
            <w:r w:rsidR="006C79FE" w:rsidRPr="0084487C">
              <w:rPr>
                <w:rFonts w:ascii="Times New Roman" w:hAnsi="Times New Roman"/>
                <w:sz w:val="24"/>
                <w:szCs w:val="24"/>
              </w:rPr>
              <w:t>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.2 </w:t>
            </w:r>
            <w:r w:rsidR="001C668E" w:rsidRPr="0084487C">
              <w:rPr>
                <w:rFonts w:ascii="Times New Roman" w:hAnsi="Times New Roman"/>
                <w:sz w:val="24"/>
                <w:szCs w:val="24"/>
              </w:rPr>
              <w:t xml:space="preserve">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w:t>
            </w:r>
            <w:r w:rsidR="00C20A73">
              <w:rPr>
                <w:rFonts w:ascii="Times New Roman" w:hAnsi="Times New Roman"/>
                <w:sz w:val="24"/>
                <w:szCs w:val="24"/>
              </w:rPr>
              <w:t>„</w:t>
            </w:r>
            <w:r w:rsidR="001C668E"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C20A73">
              <w:rPr>
                <w:rFonts w:ascii="Times New Roman" w:hAnsi="Times New Roman"/>
                <w:sz w:val="24"/>
                <w:szCs w:val="24"/>
              </w:rPr>
              <w:t>“</w:t>
            </w:r>
            <w:r w:rsidR="001C668E" w:rsidRPr="0084487C">
              <w:rPr>
                <w:rFonts w:ascii="Times New Roman" w:hAnsi="Times New Roman"/>
                <w:sz w:val="24"/>
                <w:szCs w:val="24"/>
              </w:rPr>
              <w:t>.</w:t>
            </w:r>
            <w:r w:rsidR="006C79FE" w:rsidRPr="0084487C">
              <w:rPr>
                <w:rFonts w:ascii="Times New Roman" w:hAnsi="Times New Roman"/>
                <w:sz w:val="24"/>
                <w:szCs w:val="24"/>
              </w:rPr>
              <w:t xml:space="preserve">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rsidR="006C79FE" w:rsidRPr="00F677D5"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.3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w:t>
            </w:r>
            <w:r w:rsidR="006C79FE" w:rsidRPr="0084487C">
              <w:rPr>
                <w:rFonts w:ascii="Times New Roman" w:hAnsi="Times New Roman"/>
                <w:sz w:val="24"/>
                <w:szCs w:val="24"/>
              </w:rPr>
              <w:lastRenderedPageBreak/>
              <w:t>финансовите корекции по реда на Закона за управление на средствата от Европейските структурни и инвестиционни фондове</w:t>
            </w:r>
            <w:r w:rsidR="00511F28" w:rsidRPr="00F677D5">
              <w:rPr>
                <w:rFonts w:ascii="Times New Roman" w:hAnsi="Times New Roman"/>
                <w:sz w:val="24"/>
                <w:szCs w:val="24"/>
              </w:rPr>
              <w:t>.</w:t>
            </w:r>
          </w:p>
          <w:p w:rsidR="006C79FE" w:rsidRPr="0084487C" w:rsidRDefault="00034068" w:rsidP="006C79FE">
            <w:pPr>
              <w:spacing w:line="240" w:lineRule="auto"/>
              <w:jc w:val="both"/>
              <w:rPr>
                <w:rFonts w:ascii="Times New Roman" w:hAnsi="Times New Roman"/>
                <w:sz w:val="24"/>
                <w:szCs w:val="24"/>
              </w:rPr>
            </w:pPr>
            <w:r>
              <w:rPr>
                <w:rFonts w:ascii="Times New Roman" w:hAnsi="Times New Roman"/>
                <w:sz w:val="24"/>
                <w:szCs w:val="24"/>
              </w:rPr>
              <w:t>4</w:t>
            </w:r>
            <w:r w:rsidR="00D778E2" w:rsidRPr="004567BA">
              <w:rPr>
                <w:rFonts w:ascii="Times New Roman" w:hAnsi="Times New Roman"/>
                <w:sz w:val="24"/>
                <w:szCs w:val="24"/>
              </w:rPr>
              <w:t xml:space="preserve">. </w:t>
            </w:r>
            <w:r w:rsidR="00D778E2" w:rsidRPr="004567BA">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00D778E2" w:rsidRPr="004567BA">
              <w:rPr>
                <w:rFonts w:ascii="Times New Roman" w:eastAsia="Times New Roman" w:hAnsi="Times New Roman"/>
                <w:sz w:val="24"/>
                <w:szCs w:val="24"/>
                <w:lang w:eastAsia="bg-BG"/>
              </w:rPr>
              <w:t>при спазване на приложимото европейско и национално законодателство, както</w:t>
            </w:r>
            <w:r w:rsidR="00D778E2" w:rsidRPr="004567BA">
              <w:t xml:space="preserve"> </w:t>
            </w:r>
            <w:r w:rsidR="00D778E2" w:rsidRPr="004567BA">
              <w:rPr>
                <w:rFonts w:ascii="Times New Roman" w:eastAsia="Times New Roman" w:hAnsi="Times New Roman"/>
                <w:sz w:val="24"/>
                <w:szCs w:val="24"/>
                <w:lang w:eastAsia="bg-BG"/>
              </w:rPr>
              <w:t>и при спазване на условията на сключения административен договор за предоставяне на безвъзмездна финансова помощ.</w:t>
            </w:r>
          </w:p>
          <w:p w:rsidR="00D13E0A" w:rsidRPr="00F677D5" w:rsidRDefault="00034068" w:rsidP="00EA69A3">
            <w:pPr>
              <w:pStyle w:val="BodyText"/>
              <w:tabs>
                <w:tab w:val="center" w:pos="0"/>
              </w:tabs>
              <w:rPr>
                <w:szCs w:val="24"/>
                <w:shd w:val="clear" w:color="auto" w:fill="FEFEFE"/>
                <w:lang w:val="bg-BG"/>
              </w:rPr>
            </w:pPr>
            <w:r>
              <w:rPr>
                <w:szCs w:val="24"/>
                <w:lang w:val="bg-BG"/>
              </w:rPr>
              <w:t>5</w:t>
            </w:r>
            <w:r w:rsidR="006C79FE" w:rsidRPr="00F677D5">
              <w:rPr>
                <w:szCs w:val="24"/>
                <w:lang w:val="bg-BG"/>
              </w:rPr>
              <w:t xml:space="preserve">. </w:t>
            </w:r>
            <w:r w:rsidR="00D13E0A" w:rsidRPr="00617F81">
              <w:rPr>
                <w:lang w:val="bg-BG"/>
              </w:rPr>
              <w:t>Бенефициентите</w:t>
            </w:r>
            <w:r w:rsidR="00D13E0A" w:rsidRPr="00617F81">
              <w:rPr>
                <w:szCs w:val="24"/>
                <w:shd w:val="clear" w:color="auto" w:fill="FEFEFE"/>
                <w:lang w:val="bg-BG"/>
              </w:rPr>
              <w:t xml:space="preserve"> са</w:t>
            </w:r>
            <w:r w:rsidR="00D13E0A" w:rsidRPr="00F677D5">
              <w:rPr>
                <w:szCs w:val="24"/>
                <w:shd w:val="clear" w:color="auto" w:fill="FEFEFE"/>
                <w:lang w:val="bg-BG"/>
              </w:rPr>
              <w:t xml:space="preserve"> </w:t>
            </w:r>
            <w:r w:rsidR="00D13E0A" w:rsidRPr="00617F81">
              <w:rPr>
                <w:szCs w:val="24"/>
                <w:shd w:val="clear" w:color="auto" w:fill="FEFEFE"/>
                <w:lang w:val="bg-BG"/>
              </w:rPr>
              <w:t>длъжни за периода от сключване на административния договор</w:t>
            </w:r>
            <w:r w:rsidR="00D13E0A">
              <w:rPr>
                <w:szCs w:val="24"/>
                <w:shd w:val="clear" w:color="auto" w:fill="FEFEFE"/>
                <w:lang w:val="bg-BG"/>
              </w:rPr>
              <w:t xml:space="preserve"> за предоставяне на безвъзмездна финансова помощ</w:t>
            </w:r>
            <w:r w:rsidR="00D13E0A" w:rsidRPr="00617F81">
              <w:rPr>
                <w:szCs w:val="24"/>
                <w:shd w:val="clear" w:color="auto" w:fill="FEFEFE"/>
                <w:lang w:val="bg-BG"/>
              </w:rPr>
              <w:t xml:space="preserve">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D13E0A">
              <w:rPr>
                <w:szCs w:val="24"/>
                <w:shd w:val="clear" w:color="auto" w:fill="FEFEFE"/>
                <w:lang w:val="bg-BG"/>
              </w:rPr>
              <w:t xml:space="preserve"> </w:t>
            </w:r>
            <w:r w:rsidR="00D13E0A" w:rsidRPr="00617F81">
              <w:rPr>
                <w:szCs w:val="24"/>
                <w:shd w:val="clear" w:color="auto" w:fill="FEFEFE"/>
                <w:lang w:val="bg-BG"/>
              </w:rPr>
              <w:t xml:space="preserve">в рамките на </w:t>
            </w:r>
            <w:r w:rsidR="00D13E0A">
              <w:rPr>
                <w:szCs w:val="24"/>
                <w:shd w:val="clear" w:color="auto" w:fill="FEFEFE"/>
                <w:lang w:val="bg-BG"/>
              </w:rPr>
              <w:t>срока за мониторинг</w:t>
            </w:r>
            <w:r w:rsidR="00D13E0A" w:rsidRPr="00617F81">
              <w:rPr>
                <w:szCs w:val="24"/>
                <w:shd w:val="clear" w:color="auto" w:fill="FEFEFE"/>
                <w:lang w:val="bg-BG"/>
              </w:rPr>
              <w:t>.</w:t>
            </w:r>
          </w:p>
          <w:p w:rsidR="006C79FE" w:rsidRPr="00F677D5" w:rsidRDefault="006C79FE" w:rsidP="00EA69A3">
            <w:pPr>
              <w:pStyle w:val="BodyText"/>
              <w:tabs>
                <w:tab w:val="center" w:pos="0"/>
              </w:tabs>
              <w:rPr>
                <w:szCs w:val="24"/>
                <w:shd w:val="clear" w:color="auto" w:fill="FEFEFE"/>
                <w:lang w:val="bg-BG"/>
              </w:rPr>
            </w:pPr>
          </w:p>
          <w:p w:rsidR="006C79FE" w:rsidRPr="0084487C" w:rsidRDefault="00AE7FD8" w:rsidP="006C79FE">
            <w:pPr>
              <w:spacing w:line="240" w:lineRule="auto"/>
              <w:jc w:val="both"/>
              <w:rPr>
                <w:rFonts w:ascii="Times New Roman" w:hAnsi="Times New Roman"/>
                <w:sz w:val="24"/>
                <w:szCs w:val="24"/>
              </w:rPr>
            </w:pPr>
            <w:r w:rsidRPr="00F677D5">
              <w:rPr>
                <w:rFonts w:ascii="Times New Roman" w:hAnsi="Times New Roman"/>
                <w:sz w:val="24"/>
                <w:szCs w:val="24"/>
              </w:rPr>
              <w:t>6</w:t>
            </w:r>
            <w:r w:rsidR="006C79FE" w:rsidRPr="0084487C">
              <w:rPr>
                <w:rFonts w:ascii="Times New Roman" w:hAnsi="Times New Roman"/>
                <w:sz w:val="24"/>
                <w:szCs w:val="24"/>
              </w:rPr>
              <w:t xml:space="preserve">.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w:t>
            </w:r>
            <w:r w:rsidR="00D427E1">
              <w:rPr>
                <w:rFonts w:ascii="Times New Roman" w:hAnsi="Times New Roman"/>
                <w:sz w:val="24"/>
                <w:szCs w:val="24"/>
              </w:rPr>
              <w:t>административния</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договор и изискванията на приложимите национални и европейски актове, </w:t>
            </w:r>
            <w:r w:rsidR="00D427E1" w:rsidRPr="007E53D3">
              <w:rPr>
                <w:rFonts w:ascii="Times New Roman" w:hAnsi="Times New Roman"/>
                <w:sz w:val="24"/>
                <w:szCs w:val="24"/>
              </w:rPr>
              <w:t xml:space="preserve">включително да осигуряват достъп до обекта/ите, свързани с извършената инвестиция, </w:t>
            </w:r>
            <w:r w:rsidR="006C79FE" w:rsidRPr="0084487C">
              <w:rPr>
                <w:rFonts w:ascii="Times New Roman" w:hAnsi="Times New Roman"/>
                <w:sz w:val="24"/>
                <w:szCs w:val="24"/>
              </w:rPr>
              <w:t xml:space="preserve">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w:t>
            </w:r>
            <w:r w:rsidR="00D427E1" w:rsidRPr="0084487C">
              <w:rPr>
                <w:rFonts w:ascii="Times New Roman" w:hAnsi="Times New Roman"/>
                <w:sz w:val="24"/>
                <w:szCs w:val="24"/>
              </w:rPr>
              <w:t>осигур</w:t>
            </w:r>
            <w:r w:rsidR="00D427E1">
              <w:rPr>
                <w:rFonts w:ascii="Times New Roman" w:hAnsi="Times New Roman"/>
                <w:sz w:val="24"/>
                <w:szCs w:val="24"/>
              </w:rPr>
              <w:t>ят</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rsidR="006C79FE" w:rsidRPr="004567BA" w:rsidRDefault="00AE7FD8" w:rsidP="006C79FE">
            <w:pPr>
              <w:spacing w:after="120" w:line="240" w:lineRule="auto"/>
              <w:jc w:val="both"/>
              <w:rPr>
                <w:rFonts w:ascii="Times New Roman" w:hAnsi="Times New Roman"/>
                <w:bCs/>
                <w:sz w:val="24"/>
                <w:szCs w:val="24"/>
              </w:rPr>
            </w:pPr>
            <w:r w:rsidRPr="00F677D5">
              <w:rPr>
                <w:rFonts w:ascii="Times New Roman" w:hAnsi="Times New Roman"/>
                <w:bCs/>
                <w:sz w:val="24"/>
                <w:szCs w:val="24"/>
              </w:rPr>
              <w:t>7</w:t>
            </w:r>
            <w:r w:rsidR="00D778E2" w:rsidRPr="004567BA">
              <w:rPr>
                <w:rFonts w:ascii="Times New Roman" w:hAnsi="Times New Roman"/>
                <w:bCs/>
                <w:sz w:val="24"/>
                <w:szCs w:val="24"/>
              </w:rPr>
              <w:t>.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E87523" w:rsidRPr="004567BA" w:rsidRDefault="00AE7FD8" w:rsidP="006C79FE">
            <w:pPr>
              <w:spacing w:after="120" w:line="240" w:lineRule="auto"/>
              <w:jc w:val="both"/>
              <w:rPr>
                <w:rFonts w:ascii="Times New Roman" w:hAnsi="Times New Roman"/>
                <w:bCs/>
                <w:sz w:val="24"/>
                <w:szCs w:val="24"/>
              </w:rPr>
            </w:pPr>
            <w:r w:rsidRPr="00F677D5">
              <w:rPr>
                <w:rFonts w:ascii="Times New Roman" w:hAnsi="Times New Roman"/>
                <w:bCs/>
                <w:sz w:val="24"/>
                <w:szCs w:val="24"/>
              </w:rPr>
              <w:t>7</w:t>
            </w:r>
            <w:r w:rsidR="00D778E2" w:rsidRPr="004567BA">
              <w:rPr>
                <w:rFonts w:ascii="Times New Roman" w:hAnsi="Times New Roman"/>
                <w:bCs/>
                <w:sz w:val="24"/>
                <w:szCs w:val="24"/>
              </w:rPr>
              <w:t>.1.В случаите на възникнали непредвидени разходи, при подаване на искане за междинно / окончателно плащане, бенефициентите, които са възложители по ЗОП,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r w:rsidR="00D778E2" w:rsidRPr="004567BA">
              <w:rPr>
                <w:rFonts w:ascii="Times New Roman" w:hAnsi="Times New Roman"/>
                <w:bCs/>
                <w:sz w:val="24"/>
                <w:szCs w:val="24"/>
              </w:rPr>
              <w:t xml:space="preserve"> </w:t>
            </w:r>
          </w:p>
          <w:p w:rsidR="00296C61" w:rsidRPr="0084487C" w:rsidRDefault="00AE7FD8" w:rsidP="00EA69A3">
            <w:pPr>
              <w:spacing w:after="120" w:line="240" w:lineRule="auto"/>
              <w:jc w:val="both"/>
              <w:rPr>
                <w:rFonts w:ascii="Times New Roman" w:hAnsi="Times New Roman"/>
                <w:bCs/>
                <w:sz w:val="24"/>
                <w:szCs w:val="24"/>
              </w:rPr>
            </w:pPr>
            <w:r w:rsidRPr="00F677D5">
              <w:rPr>
                <w:rFonts w:ascii="Times New Roman" w:hAnsi="Times New Roman"/>
                <w:bCs/>
                <w:sz w:val="24"/>
                <w:szCs w:val="24"/>
              </w:rPr>
              <w:t>7</w:t>
            </w:r>
            <w:r w:rsidR="00D778E2" w:rsidRPr="004567BA">
              <w:rPr>
                <w:rFonts w:ascii="Times New Roman" w:hAnsi="Times New Roman"/>
                <w:bCs/>
                <w:sz w:val="24"/>
                <w:szCs w:val="24"/>
              </w:rPr>
              <w:t>.2. В случаите на възникнали непредвидени разходи, при подаване на искане за междинно / окончателно плащане, бенефициентите, които провеждат процедура за избор на изпълнител по реда на глава четвърта от ЗУСЕСИФ и ПМС № 160 от 2016 г.,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p>
          <w:p w:rsidR="00454172" w:rsidRDefault="00AE7FD8" w:rsidP="00511F28">
            <w:pPr>
              <w:spacing w:line="240" w:lineRule="auto"/>
              <w:jc w:val="both"/>
              <w:rPr>
                <w:rFonts w:ascii="Times New Roman" w:hAnsi="Times New Roman"/>
                <w:bCs/>
                <w:sz w:val="24"/>
                <w:szCs w:val="24"/>
              </w:rPr>
            </w:pPr>
            <w:r w:rsidRPr="00F677D5">
              <w:rPr>
                <w:rFonts w:ascii="Times New Roman" w:hAnsi="Times New Roman"/>
                <w:bCs/>
                <w:sz w:val="24"/>
                <w:szCs w:val="24"/>
              </w:rPr>
              <w:t>8</w:t>
            </w:r>
            <w:r w:rsidR="00454172" w:rsidRPr="0084487C">
              <w:rPr>
                <w:rFonts w:ascii="Times New Roman" w:hAnsi="Times New Roman"/>
                <w:bCs/>
                <w:sz w:val="24"/>
                <w:szCs w:val="24"/>
              </w:rPr>
              <w:t>. Бенефициентите са длъжни да:</w:t>
            </w:r>
          </w:p>
          <w:p w:rsidR="006135AB" w:rsidRPr="00F677D5" w:rsidRDefault="00AE7FD8" w:rsidP="007C4993">
            <w:pPr>
              <w:pStyle w:val="BodyText"/>
              <w:rPr>
                <w:szCs w:val="24"/>
                <w:lang w:val="bg-BG"/>
              </w:rPr>
            </w:pPr>
            <w:r w:rsidRPr="00F677D5">
              <w:rPr>
                <w:szCs w:val="24"/>
                <w:lang w:val="bg-BG"/>
              </w:rPr>
              <w:t>8</w:t>
            </w:r>
            <w:r w:rsidR="006135AB" w:rsidRPr="0084487C">
              <w:rPr>
                <w:szCs w:val="24"/>
                <w:lang w:val="bg-BG"/>
              </w:rPr>
              <w:t>.</w:t>
            </w:r>
            <w:r w:rsidR="00EA69A3">
              <w:rPr>
                <w:szCs w:val="24"/>
                <w:lang w:val="bg-BG"/>
              </w:rPr>
              <w:t>1</w:t>
            </w:r>
            <w:r w:rsidR="006135AB"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rsidR="006135AB" w:rsidRPr="00F677D5" w:rsidRDefault="006135AB" w:rsidP="007C4993">
            <w:pPr>
              <w:pStyle w:val="BodyText"/>
              <w:rPr>
                <w:szCs w:val="24"/>
                <w:lang w:val="bg-BG"/>
              </w:rPr>
            </w:pPr>
          </w:p>
          <w:p w:rsidR="00454172" w:rsidRPr="00EA69A3" w:rsidRDefault="00AE7FD8" w:rsidP="00511F28">
            <w:pPr>
              <w:spacing w:line="240" w:lineRule="auto"/>
              <w:jc w:val="both"/>
              <w:rPr>
                <w:rFonts w:ascii="Times New Roman" w:hAnsi="Times New Roman"/>
                <w:sz w:val="24"/>
                <w:szCs w:val="24"/>
              </w:rPr>
            </w:pPr>
            <w:r w:rsidRPr="00F677D5">
              <w:rPr>
                <w:rFonts w:ascii="Times New Roman" w:hAnsi="Times New Roman"/>
                <w:sz w:val="24"/>
                <w:szCs w:val="24"/>
              </w:rPr>
              <w:t>8</w:t>
            </w:r>
            <w:r w:rsidR="00454172" w:rsidRPr="00EA69A3">
              <w:rPr>
                <w:rFonts w:ascii="Times New Roman" w:hAnsi="Times New Roman"/>
                <w:sz w:val="24"/>
                <w:szCs w:val="24"/>
              </w:rPr>
              <w:t>.</w:t>
            </w:r>
            <w:r w:rsidR="00EA69A3" w:rsidRPr="00EA69A3">
              <w:rPr>
                <w:rFonts w:ascii="Times New Roman" w:hAnsi="Times New Roman"/>
                <w:sz w:val="24"/>
                <w:szCs w:val="24"/>
              </w:rPr>
              <w:t>2</w:t>
            </w:r>
            <w:r w:rsidR="00454172" w:rsidRPr="00EA69A3">
              <w:rPr>
                <w:rFonts w:ascii="Times New Roman" w:hAnsi="Times New Roman"/>
                <w:sz w:val="24"/>
                <w:szCs w:val="24"/>
              </w:rPr>
              <w:t xml:space="preserve">.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w:t>
            </w:r>
            <w:r w:rsidR="00454172" w:rsidRPr="00EA69A3">
              <w:rPr>
                <w:rFonts w:ascii="Times New Roman" w:hAnsi="Times New Roman"/>
                <w:sz w:val="24"/>
                <w:szCs w:val="24"/>
              </w:rPr>
              <w:lastRenderedPageBreak/>
              <w:t>изпълнение;</w:t>
            </w:r>
          </w:p>
          <w:p w:rsidR="00454172" w:rsidRDefault="00AE7FD8">
            <w:pPr>
              <w:spacing w:after="120" w:line="240" w:lineRule="auto"/>
              <w:jc w:val="both"/>
              <w:rPr>
                <w:rFonts w:ascii="Times New Roman" w:hAnsi="Times New Roman"/>
                <w:sz w:val="24"/>
                <w:szCs w:val="24"/>
              </w:rPr>
            </w:pPr>
            <w:r w:rsidRPr="00F677D5">
              <w:rPr>
                <w:rFonts w:ascii="Times New Roman" w:hAnsi="Times New Roman"/>
                <w:sz w:val="24"/>
                <w:szCs w:val="24"/>
              </w:rPr>
              <w:t>8</w:t>
            </w:r>
            <w:r w:rsidR="00454172" w:rsidRPr="006135AB">
              <w:rPr>
                <w:rFonts w:ascii="Times New Roman" w:hAnsi="Times New Roman"/>
                <w:sz w:val="24"/>
                <w:szCs w:val="24"/>
              </w:rPr>
              <w:t>.</w:t>
            </w:r>
            <w:r w:rsidR="00EA69A3">
              <w:rPr>
                <w:rFonts w:ascii="Times New Roman" w:hAnsi="Times New Roman"/>
                <w:sz w:val="24"/>
                <w:szCs w:val="24"/>
              </w:rPr>
              <w:t>3</w:t>
            </w:r>
            <w:r w:rsidR="00454172" w:rsidRPr="006135AB">
              <w:rPr>
                <w:rFonts w:ascii="Times New Roman" w:hAnsi="Times New Roman"/>
                <w:sz w:val="24"/>
                <w:szCs w:val="24"/>
              </w:rPr>
              <w:t xml:space="preserve">. </w:t>
            </w:r>
            <w:r w:rsidR="0002619A" w:rsidRPr="006135AB">
              <w:rPr>
                <w:rFonts w:ascii="Times New Roman" w:hAnsi="Times New Roman"/>
                <w:sz w:val="24"/>
                <w:szCs w:val="24"/>
              </w:rPr>
              <w:t xml:space="preserve">спазват изискванията и сроковете </w:t>
            </w:r>
            <w:r w:rsidR="006135AB">
              <w:rPr>
                <w:rFonts w:ascii="Times New Roman" w:hAnsi="Times New Roman"/>
                <w:sz w:val="24"/>
                <w:szCs w:val="24"/>
              </w:rPr>
              <w:t>при</w:t>
            </w:r>
            <w:r w:rsidR="006135AB" w:rsidRPr="006135AB">
              <w:rPr>
                <w:rFonts w:ascii="Times New Roman" w:hAnsi="Times New Roman"/>
                <w:sz w:val="24"/>
                <w:szCs w:val="24"/>
              </w:rPr>
              <w:t xml:space="preserve"> </w:t>
            </w:r>
            <w:r w:rsidR="006135AB" w:rsidRPr="00EA69A3">
              <w:rPr>
                <w:rFonts w:ascii="Times New Roman" w:hAnsi="Times New Roman"/>
                <w:sz w:val="24"/>
                <w:szCs w:val="24"/>
              </w:rPr>
              <w:t>подаване на искане</w:t>
            </w:r>
            <w:r w:rsidR="006135AB" w:rsidRPr="006135AB">
              <w:rPr>
                <w:rFonts w:ascii="Times New Roman" w:hAnsi="Times New Roman"/>
                <w:sz w:val="24"/>
                <w:szCs w:val="24"/>
              </w:rPr>
              <w:t xml:space="preserve"> </w:t>
            </w:r>
            <w:r w:rsidR="0002619A" w:rsidRPr="006135AB">
              <w:rPr>
                <w:rFonts w:ascii="Times New Roman" w:hAnsi="Times New Roman"/>
                <w:sz w:val="24"/>
                <w:szCs w:val="24"/>
              </w:rPr>
              <w:t>за получаване на авансово</w:t>
            </w:r>
            <w:r w:rsidR="00867416" w:rsidRPr="006135AB">
              <w:rPr>
                <w:rFonts w:ascii="Times New Roman" w:hAnsi="Times New Roman"/>
                <w:sz w:val="24"/>
                <w:szCs w:val="24"/>
              </w:rPr>
              <w:t>,</w:t>
            </w:r>
            <w:r w:rsidR="0002619A" w:rsidRPr="006135AB">
              <w:rPr>
                <w:rFonts w:ascii="Times New Roman" w:hAnsi="Times New Roman"/>
                <w:sz w:val="24"/>
                <w:szCs w:val="24"/>
              </w:rPr>
              <w:t xml:space="preserve"> междинно</w:t>
            </w:r>
            <w:r w:rsidR="00867416" w:rsidRPr="006135AB">
              <w:rPr>
                <w:rFonts w:ascii="Times New Roman" w:hAnsi="Times New Roman"/>
                <w:sz w:val="24"/>
                <w:szCs w:val="24"/>
              </w:rPr>
              <w:t xml:space="preserve"> и</w:t>
            </w:r>
            <w:r w:rsidR="0002619A" w:rsidRPr="006135AB">
              <w:rPr>
                <w:rFonts w:ascii="Times New Roman" w:hAnsi="Times New Roman"/>
                <w:sz w:val="24"/>
                <w:szCs w:val="24"/>
              </w:rPr>
              <w:t xml:space="preserve"> </w:t>
            </w:r>
            <w:r w:rsidR="00867416" w:rsidRPr="006135AB">
              <w:rPr>
                <w:rFonts w:ascii="Times New Roman" w:hAnsi="Times New Roman"/>
                <w:sz w:val="24"/>
                <w:szCs w:val="24"/>
              </w:rPr>
              <w:t xml:space="preserve">окончателно </w:t>
            </w:r>
            <w:r w:rsidR="0002619A" w:rsidRPr="006135AB">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rsidR="00A73918" w:rsidRPr="00F677D5" w:rsidRDefault="00AE7FD8" w:rsidP="007C4993">
            <w:pPr>
              <w:pStyle w:val="BodyText"/>
              <w:rPr>
                <w:i/>
                <w:szCs w:val="24"/>
                <w:lang w:val="bg-BG"/>
              </w:rPr>
            </w:pPr>
            <w:r w:rsidRPr="00F677D5">
              <w:rPr>
                <w:szCs w:val="24"/>
                <w:lang w:val="bg-BG"/>
              </w:rPr>
              <w:t>8</w:t>
            </w:r>
            <w:r w:rsidR="00A73918" w:rsidRPr="0084487C">
              <w:rPr>
                <w:szCs w:val="24"/>
                <w:lang w:val="bg-BG"/>
              </w:rPr>
              <w:t>.</w:t>
            </w:r>
            <w:r w:rsidR="00EA69A3">
              <w:rPr>
                <w:szCs w:val="24"/>
                <w:lang w:val="bg-BG"/>
              </w:rPr>
              <w:t>4</w:t>
            </w:r>
            <w:r w:rsidR="00A73918"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6135AB" w:rsidRPr="008A6608" w:rsidRDefault="00AE7FD8" w:rsidP="00511F28">
            <w:pPr>
              <w:pStyle w:val="BodyText"/>
              <w:tabs>
                <w:tab w:val="center" w:pos="0"/>
                <w:tab w:val="left" w:pos="993"/>
              </w:tabs>
              <w:rPr>
                <w:i/>
                <w:lang w:val="bg-BG"/>
              </w:rPr>
            </w:pPr>
            <w:r w:rsidRPr="00F677D5">
              <w:rPr>
                <w:bCs/>
                <w:szCs w:val="24"/>
                <w:lang w:val="bg-BG"/>
              </w:rPr>
              <w:t>8</w:t>
            </w:r>
            <w:r w:rsidR="001D2019" w:rsidRPr="00F677D5">
              <w:rPr>
                <w:bCs/>
                <w:szCs w:val="24"/>
                <w:lang w:val="bg-BG"/>
              </w:rPr>
              <w:t>.</w:t>
            </w:r>
            <w:r w:rsidR="00EA69A3" w:rsidRPr="00EA69A3">
              <w:rPr>
                <w:bCs/>
                <w:szCs w:val="24"/>
                <w:lang w:val="bg-BG"/>
              </w:rPr>
              <w:t>5</w:t>
            </w:r>
            <w:r w:rsidR="006135AB" w:rsidRPr="00EA69A3">
              <w:rPr>
                <w:lang w:val="bg-BG"/>
              </w:rPr>
              <w:t xml:space="preserve"> </w:t>
            </w:r>
            <w:r w:rsidR="006135AB" w:rsidRPr="008A6608">
              <w:rPr>
                <w:lang w:val="bg-BG"/>
              </w:rPr>
              <w:t>подадат</w:t>
            </w:r>
            <w:r w:rsidR="006135AB" w:rsidRPr="00F677D5">
              <w:rPr>
                <w:lang w:val="bg-BG"/>
              </w:rPr>
              <w:t xml:space="preserve"> </w:t>
            </w:r>
            <w:r w:rsidR="006135AB"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6135AB" w:rsidRPr="00EE3FA8">
              <w:rPr>
                <w:lang w:val="bg-BG"/>
              </w:rPr>
              <w:t>Наредба № 4 от 2018 г</w:t>
            </w:r>
            <w:r w:rsidR="006135AB">
              <w:rPr>
                <w:lang w:val="bg-BG"/>
              </w:rPr>
              <w:t>.;</w:t>
            </w:r>
          </w:p>
          <w:p w:rsidR="00D778E2" w:rsidRPr="00F677D5" w:rsidRDefault="00AE7FD8" w:rsidP="007C4993">
            <w:pPr>
              <w:pStyle w:val="BodyText"/>
              <w:rPr>
                <w:lang w:val="bg-BG"/>
              </w:rPr>
            </w:pPr>
            <w:r w:rsidRPr="00F677D5">
              <w:rPr>
                <w:szCs w:val="24"/>
                <w:shd w:val="clear" w:color="auto" w:fill="FEFEFE"/>
                <w:lang w:val="bg-BG"/>
              </w:rPr>
              <w:t>8</w:t>
            </w:r>
            <w:r w:rsidR="00A73918" w:rsidRPr="0084487C">
              <w:rPr>
                <w:szCs w:val="24"/>
                <w:shd w:val="clear" w:color="auto" w:fill="FEFEFE"/>
                <w:lang w:val="bg-BG"/>
              </w:rPr>
              <w:t>.</w:t>
            </w:r>
            <w:r w:rsidR="000E3A8F">
              <w:rPr>
                <w:szCs w:val="24"/>
                <w:shd w:val="clear" w:color="auto" w:fill="FEFEFE"/>
                <w:lang w:val="bg-BG"/>
              </w:rPr>
              <w:t>6</w:t>
            </w:r>
            <w:r w:rsidR="00A73918" w:rsidRPr="0084487C">
              <w:rPr>
                <w:szCs w:val="24"/>
                <w:shd w:val="clear" w:color="auto" w:fill="FEFEFE"/>
                <w:lang w:val="bg-BG"/>
              </w:rPr>
              <w:t xml:space="preserve">. </w:t>
            </w:r>
            <w:r w:rsidR="00A73918" w:rsidRPr="0084487C">
              <w:rPr>
                <w:szCs w:val="24"/>
                <w:lang w:val="bg-BG"/>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 2а „Таблица за инвестиционните разходи, за които не се кандидатства“  към административния договор;</w:t>
            </w:r>
          </w:p>
          <w:p w:rsidR="00454172" w:rsidRPr="0084487C" w:rsidRDefault="00AE7FD8" w:rsidP="00511F28">
            <w:pPr>
              <w:spacing w:line="240" w:lineRule="auto"/>
              <w:jc w:val="both"/>
              <w:rPr>
                <w:rFonts w:ascii="Times New Roman" w:hAnsi="Times New Roman"/>
                <w:bCs/>
                <w:sz w:val="24"/>
                <w:szCs w:val="24"/>
              </w:rPr>
            </w:pPr>
            <w:r w:rsidRPr="00F677D5">
              <w:rPr>
                <w:rFonts w:ascii="Times New Roman" w:hAnsi="Times New Roman"/>
                <w:bCs/>
                <w:sz w:val="24"/>
                <w:szCs w:val="24"/>
              </w:rPr>
              <w:t>8</w:t>
            </w:r>
            <w:r w:rsidR="00454172" w:rsidRPr="00EA69A3">
              <w:rPr>
                <w:rFonts w:ascii="Times New Roman" w:hAnsi="Times New Roman"/>
                <w:bCs/>
                <w:sz w:val="24"/>
                <w:szCs w:val="24"/>
              </w:rPr>
              <w:t>.</w:t>
            </w:r>
            <w:r w:rsidR="000E3A8F">
              <w:rPr>
                <w:rFonts w:ascii="Times New Roman" w:hAnsi="Times New Roman"/>
                <w:bCs/>
                <w:sz w:val="24"/>
                <w:szCs w:val="24"/>
              </w:rPr>
              <w:t>7</w:t>
            </w:r>
            <w:r w:rsidR="001458C9" w:rsidRPr="00EA69A3">
              <w:rPr>
                <w:rFonts w:ascii="Times New Roman" w:hAnsi="Times New Roman"/>
                <w:bCs/>
                <w:sz w:val="24"/>
                <w:szCs w:val="24"/>
              </w:rPr>
              <w:t xml:space="preserve">. </w:t>
            </w:r>
            <w:r w:rsidR="00454172" w:rsidRPr="00EA69A3">
              <w:rPr>
                <w:rFonts w:ascii="Times New Roman" w:hAnsi="Times New Roman"/>
                <w:bCs/>
                <w:sz w:val="24"/>
                <w:szCs w:val="24"/>
              </w:rPr>
              <w:t xml:space="preserve">предоставят на ДФЗ - РА </w:t>
            </w:r>
            <w:r w:rsidR="00454172" w:rsidRPr="0084487C">
              <w:rPr>
                <w:rFonts w:ascii="Times New Roman" w:hAnsi="Times New Roman"/>
                <w:bCs/>
                <w:sz w:val="24"/>
                <w:szCs w:val="24"/>
              </w:rPr>
              <w:t>всяка поискана информация за осъществяването на дейността по проекта;</w:t>
            </w:r>
          </w:p>
          <w:p w:rsidR="00454172" w:rsidRPr="00EA69A3" w:rsidRDefault="00AE7FD8">
            <w:pPr>
              <w:spacing w:line="240" w:lineRule="auto"/>
              <w:jc w:val="both"/>
              <w:rPr>
                <w:rFonts w:ascii="Times New Roman" w:hAnsi="Times New Roman"/>
                <w:bCs/>
                <w:sz w:val="24"/>
                <w:szCs w:val="24"/>
              </w:rPr>
            </w:pPr>
            <w:r w:rsidRPr="00F677D5">
              <w:rPr>
                <w:rFonts w:ascii="Times New Roman" w:hAnsi="Times New Roman"/>
                <w:bCs/>
                <w:sz w:val="24"/>
                <w:szCs w:val="24"/>
              </w:rPr>
              <w:t>8</w:t>
            </w:r>
            <w:r w:rsidR="00454172" w:rsidRPr="00EA69A3">
              <w:rPr>
                <w:rFonts w:ascii="Times New Roman" w:hAnsi="Times New Roman"/>
                <w:bCs/>
                <w:sz w:val="24"/>
                <w:szCs w:val="24"/>
              </w:rPr>
              <w:t>.</w:t>
            </w:r>
            <w:r w:rsidR="000E3A8F">
              <w:rPr>
                <w:rFonts w:ascii="Times New Roman" w:hAnsi="Times New Roman"/>
                <w:bCs/>
                <w:sz w:val="24"/>
                <w:szCs w:val="24"/>
              </w:rPr>
              <w:t>8</w:t>
            </w:r>
            <w:r w:rsidR="00454172" w:rsidRPr="00EA69A3">
              <w:rPr>
                <w:rFonts w:ascii="Times New Roman" w:hAnsi="Times New Roman"/>
                <w:bCs/>
                <w:sz w:val="24"/>
                <w:szCs w:val="24"/>
              </w:rPr>
              <w:t>. 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rsidR="00454172" w:rsidRPr="0084487C" w:rsidRDefault="00AE7FD8">
            <w:pPr>
              <w:spacing w:line="240" w:lineRule="auto"/>
              <w:jc w:val="both"/>
              <w:rPr>
                <w:rFonts w:ascii="Times New Roman" w:hAnsi="Times New Roman"/>
                <w:sz w:val="24"/>
                <w:szCs w:val="24"/>
              </w:rPr>
            </w:pPr>
            <w:r w:rsidRPr="00F677D5">
              <w:rPr>
                <w:rFonts w:ascii="Times New Roman" w:hAnsi="Times New Roman"/>
                <w:sz w:val="24"/>
                <w:szCs w:val="24"/>
              </w:rPr>
              <w:t>8</w:t>
            </w:r>
            <w:r w:rsidR="00454172" w:rsidRPr="0084487C">
              <w:rPr>
                <w:rFonts w:ascii="Times New Roman" w:hAnsi="Times New Roman"/>
                <w:sz w:val="24"/>
                <w:szCs w:val="24"/>
              </w:rPr>
              <w:t>.</w:t>
            </w:r>
            <w:r w:rsidR="000E3A8F">
              <w:rPr>
                <w:rFonts w:ascii="Times New Roman" w:hAnsi="Times New Roman"/>
                <w:sz w:val="24"/>
                <w:szCs w:val="24"/>
              </w:rPr>
              <w:t>9</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E07636" w:rsidRPr="0084487C" w:rsidRDefault="00AE7FD8" w:rsidP="007C4993">
            <w:pPr>
              <w:spacing w:before="120" w:after="120" w:line="240" w:lineRule="auto"/>
              <w:jc w:val="both"/>
              <w:rPr>
                <w:rFonts w:ascii="Times New Roman" w:hAnsi="Times New Roman"/>
                <w:sz w:val="24"/>
                <w:szCs w:val="24"/>
              </w:rPr>
            </w:pPr>
            <w:r w:rsidRPr="00F677D5">
              <w:rPr>
                <w:rFonts w:ascii="Times New Roman" w:hAnsi="Times New Roman"/>
                <w:sz w:val="24"/>
                <w:szCs w:val="24"/>
              </w:rPr>
              <w:t>8</w:t>
            </w:r>
            <w:r w:rsidR="001458C9" w:rsidRPr="0084487C">
              <w:rPr>
                <w:rFonts w:ascii="Times New Roman" w:hAnsi="Times New Roman"/>
                <w:sz w:val="24"/>
                <w:szCs w:val="24"/>
              </w:rPr>
              <w:t>.</w:t>
            </w:r>
            <w:r w:rsidR="000E3A8F">
              <w:rPr>
                <w:rFonts w:ascii="Times New Roman" w:hAnsi="Times New Roman"/>
                <w:sz w:val="24"/>
                <w:szCs w:val="24"/>
              </w:rPr>
              <w:t>10</w:t>
            </w:r>
            <w:r w:rsidRPr="00F677D5">
              <w:rPr>
                <w:rFonts w:ascii="Times New Roman" w:hAnsi="Times New Roman"/>
                <w:sz w:val="24"/>
                <w:szCs w:val="24"/>
              </w:rPr>
              <w:t>.</w:t>
            </w:r>
            <w:r w:rsidR="00511F28" w:rsidRPr="00F677D5">
              <w:rPr>
                <w:rFonts w:ascii="Times New Roman" w:hAnsi="Times New Roman"/>
                <w:sz w:val="24"/>
                <w:szCs w:val="24"/>
              </w:rPr>
              <w:t xml:space="preserve"> </w:t>
            </w:r>
            <w:r w:rsidR="00E07636" w:rsidRPr="0084487C">
              <w:rPr>
                <w:rFonts w:ascii="Times New Roman" w:hAnsi="Times New Roman"/>
                <w:sz w:val="24"/>
                <w:szCs w:val="24"/>
              </w:rPr>
              <w:t>спазват</w:t>
            </w:r>
            <w:r w:rsidR="00E07636" w:rsidRPr="0084487C">
              <w:rPr>
                <w:rFonts w:ascii="Times New Roman" w:eastAsia="Times New Roman" w:hAnsi="Times New Roman"/>
                <w:sz w:val="24"/>
                <w:szCs w:val="24"/>
                <w:lang w:eastAsia="bg-BG"/>
              </w:rPr>
              <w:t xml:space="preserve"> </w:t>
            </w:r>
            <w:r w:rsidR="00E07636" w:rsidRPr="0084487C">
              <w:rPr>
                <w:rFonts w:ascii="Times New Roman" w:hAnsi="Times New Roman"/>
                <w:sz w:val="24"/>
                <w:szCs w:val="24"/>
              </w:rPr>
              <w:t>процедура за избор на изпълнител по реда на глава четвърта от ЗУСЕСИФ и ПМС № 160 от 2016 г.;</w:t>
            </w:r>
          </w:p>
          <w:p w:rsidR="00881FEE" w:rsidRPr="00F677D5" w:rsidRDefault="00AE7FD8" w:rsidP="007C4993">
            <w:pPr>
              <w:pStyle w:val="BodyText"/>
              <w:spacing w:before="120" w:after="120"/>
              <w:rPr>
                <w:lang w:val="bg-BG"/>
              </w:rPr>
            </w:pPr>
            <w:r w:rsidRPr="00F677D5">
              <w:rPr>
                <w:szCs w:val="24"/>
                <w:lang w:val="bg-BG" w:eastAsia="bg-BG"/>
              </w:rPr>
              <w:t>8</w:t>
            </w:r>
            <w:r w:rsidR="00E07636" w:rsidRPr="0084487C">
              <w:rPr>
                <w:szCs w:val="24"/>
                <w:lang w:val="bg-BG" w:eastAsia="bg-BG"/>
              </w:rPr>
              <w:t>.</w:t>
            </w:r>
            <w:r w:rsidRPr="0084487C">
              <w:rPr>
                <w:szCs w:val="24"/>
                <w:lang w:val="bg-BG" w:eastAsia="bg-BG"/>
              </w:rPr>
              <w:t>1</w:t>
            </w:r>
            <w:r w:rsidRPr="00F677D5">
              <w:rPr>
                <w:szCs w:val="24"/>
                <w:lang w:val="bg-BG" w:eastAsia="bg-BG"/>
              </w:rPr>
              <w:t>1</w:t>
            </w:r>
            <w:r w:rsidR="00E07636" w:rsidRPr="0084487C">
              <w:rPr>
                <w:szCs w:val="24"/>
                <w:lang w:val="bg-BG" w:eastAsia="bg-BG"/>
              </w:rPr>
              <w:t>.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w:t>
            </w:r>
            <w:r w:rsidR="00D427E1">
              <w:rPr>
                <w:szCs w:val="24"/>
                <w:lang w:val="bg-BG" w:eastAsia="bg-BG"/>
              </w:rPr>
              <w:t xml:space="preserve"> </w:t>
            </w:r>
            <w:r w:rsidR="00D427E1" w:rsidRPr="00F677D5">
              <w:rPr>
                <w:szCs w:val="24"/>
                <w:lang w:val="bg-BG"/>
              </w:rPr>
              <w:t>ЗОП</w:t>
            </w:r>
            <w:r w:rsidR="00E07636" w:rsidRPr="0084487C">
              <w:rPr>
                <w:szCs w:val="24"/>
                <w:lang w:val="bg-BG" w:eastAsia="bg-BG"/>
              </w:rPr>
              <w:t xml:space="preserve"> </w:t>
            </w:r>
            <w:r w:rsidR="00D427E1">
              <w:rPr>
                <w:szCs w:val="24"/>
                <w:lang w:val="bg-BG" w:eastAsia="bg-BG"/>
              </w:rPr>
              <w:t xml:space="preserve">и/или </w:t>
            </w:r>
            <w:r w:rsidR="00E07636" w:rsidRPr="0084487C">
              <w:rPr>
                <w:szCs w:val="24"/>
                <w:lang w:val="bg-BG"/>
              </w:rPr>
              <w:t>процедура</w:t>
            </w:r>
            <w:r w:rsidR="00D427E1">
              <w:rPr>
                <w:szCs w:val="24"/>
                <w:lang w:val="bg-BG"/>
              </w:rPr>
              <w:t>та</w:t>
            </w:r>
            <w:r w:rsidR="00E07636" w:rsidRPr="0084487C">
              <w:rPr>
                <w:szCs w:val="24"/>
                <w:lang w:val="bg-BG"/>
              </w:rPr>
              <w:t xml:space="preserve"> за избор на изпълнител по реда на глава четвърта от ЗУСЕСИФ и ПМС № 160 от </w:t>
            </w:r>
            <w:r w:rsidR="00EA69A3">
              <w:rPr>
                <w:szCs w:val="24"/>
                <w:lang w:val="bg-BG"/>
              </w:rPr>
              <w:t>2016</w:t>
            </w:r>
            <w:r w:rsidR="00511F28" w:rsidRPr="00F677D5">
              <w:rPr>
                <w:szCs w:val="24"/>
                <w:lang w:val="bg-BG"/>
              </w:rPr>
              <w:t xml:space="preserve"> </w:t>
            </w:r>
            <w:r w:rsidR="00EA69A3">
              <w:rPr>
                <w:szCs w:val="24"/>
                <w:lang w:val="bg-BG"/>
              </w:rPr>
              <w:t>г.</w:t>
            </w:r>
          </w:p>
          <w:p w:rsidR="00454172" w:rsidRPr="00C62B38" w:rsidRDefault="00AE7FD8" w:rsidP="007C4993">
            <w:pPr>
              <w:spacing w:before="120" w:after="120" w:line="240" w:lineRule="auto"/>
              <w:contextualSpacing/>
              <w:jc w:val="both"/>
              <w:rPr>
                <w:rFonts w:ascii="Times New Roman" w:hAnsi="Times New Roman"/>
                <w:sz w:val="24"/>
                <w:szCs w:val="24"/>
              </w:rPr>
            </w:pPr>
            <w:r w:rsidRPr="00F677D5">
              <w:rPr>
                <w:rFonts w:ascii="Times New Roman" w:hAnsi="Times New Roman"/>
                <w:sz w:val="24"/>
                <w:szCs w:val="24"/>
              </w:rPr>
              <w:t>9</w:t>
            </w:r>
            <w:r w:rsidR="00454172" w:rsidRPr="00C62B38">
              <w:rPr>
                <w:rFonts w:ascii="Times New Roman" w:hAnsi="Times New Roman"/>
                <w:sz w:val="24"/>
                <w:szCs w:val="24"/>
              </w:rPr>
              <w:t>. Бенефициентите се задължават от датата на подписване на административния договор до изтичане на срока за мониторинг:</w:t>
            </w:r>
          </w:p>
          <w:p w:rsidR="00454172" w:rsidRPr="0084487C" w:rsidRDefault="00AE7FD8" w:rsidP="007C4993">
            <w:pPr>
              <w:spacing w:before="120" w:after="120" w:line="240" w:lineRule="auto"/>
              <w:contextualSpacing/>
              <w:jc w:val="both"/>
              <w:rPr>
                <w:rFonts w:ascii="Times New Roman" w:hAnsi="Times New Roman"/>
                <w:sz w:val="24"/>
                <w:szCs w:val="24"/>
              </w:rPr>
            </w:pPr>
            <w:r w:rsidRPr="00F677D5">
              <w:rPr>
                <w:rFonts w:ascii="Times New Roman" w:hAnsi="Times New Roman"/>
                <w:sz w:val="24"/>
                <w:szCs w:val="24"/>
              </w:rPr>
              <w:t>9</w:t>
            </w:r>
            <w:r w:rsidR="00454172" w:rsidRPr="0084487C">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454172" w:rsidRPr="0084487C" w:rsidRDefault="00AE7FD8" w:rsidP="007C4993">
            <w:pPr>
              <w:spacing w:before="120" w:after="120" w:line="240" w:lineRule="auto"/>
              <w:contextualSpacing/>
              <w:jc w:val="both"/>
              <w:rPr>
                <w:rFonts w:ascii="Times New Roman" w:hAnsi="Times New Roman"/>
                <w:sz w:val="24"/>
                <w:szCs w:val="24"/>
              </w:rPr>
            </w:pPr>
            <w:r w:rsidRPr="00F677D5">
              <w:rPr>
                <w:rFonts w:ascii="Times New Roman" w:hAnsi="Times New Roman"/>
                <w:sz w:val="24"/>
                <w:szCs w:val="24"/>
              </w:rPr>
              <w:t>9</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w:t>
            </w:r>
            <w:r w:rsidR="00454172" w:rsidRPr="0084487C">
              <w:rPr>
                <w:rFonts w:ascii="Times New Roman" w:hAnsi="Times New Roman"/>
                <w:sz w:val="24"/>
                <w:szCs w:val="24"/>
              </w:rPr>
              <w:lastRenderedPageBreak/>
              <w:t xml:space="preserve">срока за мониторинг; </w:t>
            </w:r>
          </w:p>
          <w:p w:rsidR="00FA7002" w:rsidRPr="0084487C" w:rsidRDefault="00AE7FD8" w:rsidP="007C4993">
            <w:pPr>
              <w:spacing w:before="120" w:after="120" w:line="240" w:lineRule="auto"/>
              <w:contextualSpacing/>
              <w:jc w:val="both"/>
              <w:rPr>
                <w:rFonts w:ascii="Times New Roman" w:hAnsi="Times New Roman"/>
                <w:sz w:val="24"/>
                <w:szCs w:val="24"/>
              </w:rPr>
            </w:pPr>
            <w:r w:rsidRPr="00164C14">
              <w:rPr>
                <w:rFonts w:ascii="Times New Roman" w:hAnsi="Times New Roman"/>
                <w:sz w:val="24"/>
                <w:szCs w:val="24"/>
              </w:rPr>
              <w:t>9</w:t>
            </w:r>
            <w:r w:rsidR="00454172" w:rsidRPr="0084487C">
              <w:rPr>
                <w:rFonts w:ascii="Times New Roman" w:hAnsi="Times New Roman"/>
                <w:sz w:val="24"/>
                <w:szCs w:val="24"/>
              </w:rPr>
              <w:t>.3. да поддържат съответствие с критериите за подбор, по които проектното предложение е било оценено, съгласно получените точки по всеки от тях.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bookmarkStart w:id="4" w:name="_Toc519523296"/>
            <w:bookmarkStart w:id="5" w:name="_Toc25660461"/>
          </w:p>
          <w:p w:rsidR="00C266ED" w:rsidRDefault="00AE7FD8" w:rsidP="007C4993">
            <w:pPr>
              <w:spacing w:before="120" w:after="120" w:line="240" w:lineRule="auto"/>
              <w:jc w:val="both"/>
              <w:outlineLvl w:val="1"/>
              <w:rPr>
                <w:rFonts w:ascii="Times New Roman" w:hAnsi="Times New Roman"/>
                <w:sz w:val="24"/>
                <w:szCs w:val="24"/>
              </w:rPr>
            </w:pPr>
            <w:r w:rsidRPr="00F677D5">
              <w:rPr>
                <w:rFonts w:ascii="Times New Roman" w:hAnsi="Times New Roman"/>
                <w:sz w:val="24"/>
                <w:szCs w:val="24"/>
              </w:rPr>
              <w:t>9</w:t>
            </w:r>
            <w:r w:rsidR="00FA7002" w:rsidRPr="0084487C">
              <w:rPr>
                <w:rFonts w:ascii="Times New Roman" w:hAnsi="Times New Roman"/>
                <w:sz w:val="24"/>
                <w:szCs w:val="24"/>
              </w:rPr>
              <w:t>.4</w:t>
            </w:r>
            <w:r w:rsidR="00FA7002" w:rsidRPr="0084487C">
              <w:rPr>
                <w:rFonts w:ascii="Times New Roman" w:hAnsi="Times New Roman"/>
                <w:sz w:val="24"/>
                <w:szCs w:val="24"/>
                <w:shd w:val="clear" w:color="auto" w:fill="FEFEFE"/>
              </w:rPr>
              <w:t xml:space="preserve"> </w:t>
            </w:r>
            <w:r w:rsidR="002E3180">
              <w:rPr>
                <w:rFonts w:ascii="Times New Roman" w:hAnsi="Times New Roman"/>
                <w:sz w:val="24"/>
                <w:szCs w:val="24"/>
                <w:shd w:val="clear" w:color="auto" w:fill="FEFEFE"/>
              </w:rPr>
              <w:t>д</w:t>
            </w:r>
            <w:r w:rsidR="002E3180" w:rsidRPr="0084487C">
              <w:rPr>
                <w:rFonts w:ascii="Times New Roman" w:hAnsi="Times New Roman"/>
                <w:sz w:val="24"/>
                <w:szCs w:val="24"/>
                <w:shd w:val="clear" w:color="auto" w:fill="FEFEFE"/>
              </w:rPr>
              <w:t xml:space="preserve">а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6" w:name="_Toc22303482"/>
            <w:r w:rsidR="00DD0154" w:rsidRPr="0084487C">
              <w:rPr>
                <w:rFonts w:ascii="Times New Roman" w:hAnsi="Times New Roman"/>
                <w:sz w:val="24"/>
                <w:szCs w:val="24"/>
              </w:rPr>
              <w:t>раздел 22.1 „Критерии за подбор на проектни предложения</w:t>
            </w:r>
            <w:bookmarkEnd w:id="6"/>
            <w:r w:rsidR="00DD0154" w:rsidRPr="0084487C">
              <w:rPr>
                <w:rFonts w:ascii="Times New Roman" w:hAnsi="Times New Roman"/>
                <w:sz w:val="24"/>
                <w:szCs w:val="24"/>
              </w:rPr>
              <w:t xml:space="preserve">“ </w:t>
            </w:r>
            <w:r w:rsidR="00FA7002" w:rsidRPr="0084487C">
              <w:rPr>
                <w:rFonts w:ascii="Times New Roman" w:hAnsi="Times New Roman"/>
                <w:sz w:val="24"/>
                <w:szCs w:val="24"/>
              </w:rPr>
              <w:t>от Условията за кандидатстване</w:t>
            </w:r>
            <w:bookmarkEnd w:id="4"/>
            <w:bookmarkEnd w:id="5"/>
            <w:r w:rsidR="002E3180">
              <w:rPr>
                <w:rFonts w:ascii="Times New Roman" w:hAnsi="Times New Roman"/>
                <w:sz w:val="24"/>
                <w:szCs w:val="24"/>
              </w:rPr>
              <w:t>;</w:t>
            </w:r>
          </w:p>
          <w:p w:rsidR="002E3180" w:rsidRPr="00F677D5" w:rsidRDefault="002E3180" w:rsidP="007C4993">
            <w:pPr>
              <w:pStyle w:val="BodyText"/>
              <w:tabs>
                <w:tab w:val="center" w:pos="0"/>
                <w:tab w:val="left" w:pos="993"/>
              </w:tabs>
              <w:spacing w:before="120" w:after="120"/>
              <w:rPr>
                <w:lang w:val="bg-BG"/>
              </w:rPr>
            </w:pPr>
            <w:r w:rsidRPr="00F677D5">
              <w:rPr>
                <w:szCs w:val="24"/>
                <w:lang w:val="bg-BG"/>
              </w:rPr>
              <w:t xml:space="preserve">9.5 </w:t>
            </w:r>
            <w:r w:rsidR="00103254">
              <w:rPr>
                <w:szCs w:val="24"/>
                <w:lang w:val="bg-BG"/>
              </w:rPr>
              <w:t>да не преотстъпват под каквото и да била форма</w:t>
            </w:r>
            <w:r w:rsidR="00172595" w:rsidRPr="00172595">
              <w:rPr>
                <w:szCs w:val="24"/>
                <w:lang w:val="bg-BG"/>
              </w:rPr>
              <w:t xml:space="preserve"> ползването (с изключение на БАБХ при условията, предвидени в административния договор) и </w:t>
            </w:r>
            <w:r w:rsidR="00103254">
              <w:rPr>
                <w:szCs w:val="24"/>
                <w:lang w:val="bg-BG"/>
              </w:rPr>
              <w:t xml:space="preserve">да </w:t>
            </w:r>
            <w:r w:rsidR="00172595" w:rsidRPr="00172595">
              <w:rPr>
                <w:szCs w:val="24"/>
                <w:lang w:val="bg-BG"/>
              </w:rPr>
              <w:t>не извършват разпоредителни сделки с</w:t>
            </w:r>
            <w:r w:rsidR="00172595" w:rsidRPr="00172595">
              <w:rPr>
                <w:b/>
                <w:bCs/>
                <w:szCs w:val="24"/>
                <w:lang w:val="bg-BG"/>
              </w:rPr>
              <w:t> </w:t>
            </w:r>
            <w:r w:rsidR="00172595" w:rsidRPr="00172595">
              <w:rPr>
                <w:szCs w:val="24"/>
                <w:lang w:val="bg-BG"/>
              </w:rPr>
              <w:t xml:space="preserve">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r w:rsidR="00172595" w:rsidRPr="00103254">
              <w:rPr>
                <w:szCs w:val="24"/>
                <w:lang w:val="bg-BG"/>
              </w:rPr>
              <w:t>новопроизведено оборудване</w:t>
            </w:r>
            <w:r w:rsidR="00172595" w:rsidRPr="00172595">
              <w:rPr>
                <w:szCs w:val="24"/>
                <w:lang w:val="bg-BG"/>
              </w:rPr>
              <w:t xml:space="preserve"> със същите или  по-добри характеристики и може да се извърши само след изрично одобрение от РА.</w:t>
            </w:r>
          </w:p>
          <w:p w:rsidR="00454172" w:rsidRDefault="00AE7FD8" w:rsidP="00454172">
            <w:pPr>
              <w:spacing w:line="240" w:lineRule="auto"/>
              <w:jc w:val="both"/>
              <w:rPr>
                <w:rFonts w:ascii="Times New Roman" w:hAnsi="Times New Roman"/>
                <w:bCs/>
                <w:sz w:val="24"/>
                <w:szCs w:val="24"/>
              </w:rPr>
            </w:pPr>
            <w:r w:rsidRPr="00F677D5">
              <w:rPr>
                <w:rFonts w:ascii="Times New Roman" w:hAnsi="Times New Roman"/>
                <w:bCs/>
                <w:sz w:val="24"/>
                <w:szCs w:val="24"/>
              </w:rPr>
              <w:t>10</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r w:rsidR="004A51C4">
              <w:rPr>
                <w:rFonts w:ascii="Times New Roman" w:hAnsi="Times New Roman"/>
                <w:bCs/>
                <w:sz w:val="24"/>
                <w:szCs w:val="24"/>
              </w:rPr>
              <w:t>.</w:t>
            </w:r>
          </w:p>
          <w:p w:rsidR="006F718E" w:rsidRPr="00EA69A3" w:rsidRDefault="00AE7FD8" w:rsidP="006F718E">
            <w:pPr>
              <w:spacing w:after="0" w:line="240" w:lineRule="auto"/>
              <w:jc w:val="both"/>
              <w:rPr>
                <w:rFonts w:ascii="Times New Roman" w:hAnsi="Times New Roman"/>
                <w:sz w:val="24"/>
                <w:szCs w:val="24"/>
              </w:rPr>
            </w:pPr>
            <w:r w:rsidRPr="00F677D5">
              <w:rPr>
                <w:rFonts w:ascii="Times New Roman" w:hAnsi="Times New Roman"/>
                <w:bCs/>
                <w:sz w:val="24"/>
                <w:szCs w:val="24"/>
              </w:rPr>
              <w:t>11</w:t>
            </w:r>
            <w:r w:rsidR="006F718E" w:rsidRPr="00EA69A3">
              <w:rPr>
                <w:rFonts w:ascii="Times New Roman" w:hAnsi="Times New Roman"/>
                <w:bCs/>
                <w:sz w:val="24"/>
                <w:szCs w:val="24"/>
              </w:rPr>
              <w:t xml:space="preserve">. </w:t>
            </w:r>
            <w:r w:rsidR="006F718E" w:rsidRPr="00EA69A3">
              <w:rPr>
                <w:rFonts w:ascii="Times New Roman" w:hAnsi="Times New Roman"/>
                <w:iCs/>
                <w:sz w:val="24"/>
                <w:szCs w:val="24"/>
              </w:rPr>
              <w:t xml:space="preserve">За период от </w:t>
            </w:r>
            <w:r w:rsidR="006F718E" w:rsidRPr="00EA69A3">
              <w:rPr>
                <w:rFonts w:ascii="Times New Roman" w:hAnsi="Times New Roman"/>
                <w:sz w:val="24"/>
                <w:szCs w:val="24"/>
              </w:rPr>
              <w:t>датата на получаване на окончателно плащане</w:t>
            </w:r>
            <w:r w:rsidR="006F718E" w:rsidRPr="00EA69A3">
              <w:rPr>
                <w:rFonts w:ascii="Times New Roman" w:hAnsi="Times New Roman"/>
                <w:iCs/>
                <w:sz w:val="24"/>
                <w:szCs w:val="24"/>
              </w:rPr>
              <w:t xml:space="preserve"> </w:t>
            </w:r>
            <w:r w:rsidR="006F718E" w:rsidRPr="00EA69A3">
              <w:rPr>
                <w:rFonts w:ascii="Times New Roman" w:hAnsi="Times New Roman"/>
                <w:sz w:val="24"/>
                <w:szCs w:val="24"/>
                <w:shd w:val="clear" w:color="auto" w:fill="FEFEFE"/>
              </w:rPr>
              <w:t xml:space="preserve">до изтичане на </w:t>
            </w:r>
            <w:r w:rsidR="006F718E" w:rsidRPr="00EA69A3">
              <w:rPr>
                <w:rFonts w:ascii="Times New Roman" w:hAnsi="Times New Roman"/>
                <w:sz w:val="24"/>
                <w:szCs w:val="24"/>
              </w:rPr>
              <w:t>съответния срок за мониторинг</w:t>
            </w:r>
            <w:r w:rsidR="006F718E" w:rsidRPr="00EA69A3">
              <w:rPr>
                <w:rFonts w:ascii="Times New Roman" w:hAnsi="Times New Roman"/>
                <w:sz w:val="24"/>
                <w:szCs w:val="24"/>
                <w:shd w:val="clear" w:color="auto" w:fill="FEFEFE"/>
              </w:rPr>
              <w:t xml:space="preserve"> бенефициентите-Земеделски стопани, се задължават да </w:t>
            </w:r>
            <w:r w:rsidR="006F718E" w:rsidRPr="00EA69A3">
              <w:rPr>
                <w:rFonts w:ascii="Times New Roman" w:hAnsi="Times New Roman"/>
                <w:sz w:val="24"/>
                <w:szCs w:val="24"/>
              </w:rPr>
              <w:t xml:space="preserve">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 и/или размера на планираните приходи от продажби на тази продукция. </w:t>
            </w:r>
          </w:p>
          <w:p w:rsidR="006F718E" w:rsidRPr="00EA69A3" w:rsidRDefault="00AE7FD8" w:rsidP="006F718E">
            <w:pPr>
              <w:pStyle w:val="BodyText"/>
              <w:tabs>
                <w:tab w:val="center" w:pos="0"/>
              </w:tabs>
              <w:rPr>
                <w:szCs w:val="24"/>
                <w:shd w:val="clear" w:color="auto" w:fill="FEFEFE"/>
                <w:lang w:val="bg-BG"/>
              </w:rPr>
            </w:pPr>
            <w:r w:rsidRPr="00F677D5">
              <w:rPr>
                <w:szCs w:val="24"/>
                <w:shd w:val="clear" w:color="auto" w:fill="FEFEFE"/>
                <w:lang w:val="bg-BG"/>
              </w:rPr>
              <w:t>11</w:t>
            </w:r>
            <w:r w:rsidR="006F718E" w:rsidRPr="00EA69A3">
              <w:rPr>
                <w:szCs w:val="24"/>
                <w:shd w:val="clear" w:color="auto" w:fill="FEFEFE"/>
                <w:lang w:val="bg-BG"/>
              </w:rPr>
              <w:t xml:space="preserve">.1. Няма да се счита за неизпълнение на задължението по т. 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6F718E" w:rsidRPr="00EA69A3" w:rsidRDefault="006F718E" w:rsidP="006F718E">
            <w:pPr>
              <w:pStyle w:val="BodyText"/>
              <w:tabs>
                <w:tab w:val="center" w:pos="0"/>
              </w:tabs>
              <w:rPr>
                <w:szCs w:val="24"/>
                <w:shd w:val="clear" w:color="auto" w:fill="FEFEFE"/>
                <w:lang w:val="bg-BG"/>
              </w:rPr>
            </w:pPr>
          </w:p>
          <w:p w:rsidR="006F718E" w:rsidRDefault="00AE7FD8" w:rsidP="00EA69A3">
            <w:pPr>
              <w:spacing w:after="0" w:line="240" w:lineRule="auto"/>
              <w:jc w:val="both"/>
              <w:rPr>
                <w:rFonts w:ascii="Times New Roman" w:eastAsia="Times New Roman" w:hAnsi="Times New Roman"/>
                <w:sz w:val="24"/>
                <w:szCs w:val="24"/>
                <w:shd w:val="clear" w:color="auto" w:fill="FEFEFE"/>
                <w:lang w:eastAsia="ar-SA"/>
              </w:rPr>
            </w:pPr>
            <w:r w:rsidRPr="00EA69A3">
              <w:rPr>
                <w:rFonts w:ascii="Times New Roman" w:eastAsia="Times New Roman" w:hAnsi="Times New Roman"/>
                <w:sz w:val="24"/>
                <w:szCs w:val="24"/>
                <w:shd w:val="clear" w:color="auto" w:fill="FEFEFE"/>
                <w:lang w:eastAsia="ar-SA"/>
              </w:rPr>
              <w:t>1</w:t>
            </w:r>
            <w:r w:rsidRPr="00F677D5">
              <w:rPr>
                <w:rFonts w:ascii="Times New Roman" w:eastAsia="Times New Roman" w:hAnsi="Times New Roman"/>
                <w:sz w:val="24"/>
                <w:szCs w:val="24"/>
                <w:shd w:val="clear" w:color="auto" w:fill="FEFEFE"/>
                <w:lang w:eastAsia="ar-SA"/>
              </w:rPr>
              <w:t>2</w:t>
            </w:r>
            <w:r w:rsidR="006F718E" w:rsidRPr="00EA69A3">
              <w:rPr>
                <w:rFonts w:ascii="Times New Roman" w:eastAsia="Times New Roman" w:hAnsi="Times New Roman"/>
                <w:sz w:val="24"/>
                <w:szCs w:val="24"/>
                <w:shd w:val="clear" w:color="auto" w:fill="FEFEFE"/>
                <w:lang w:eastAsia="ar-SA"/>
              </w:rPr>
              <w:t>. К</w:t>
            </w:r>
            <w:r w:rsidR="006F718E" w:rsidRPr="008A6608">
              <w:rPr>
                <w:rFonts w:ascii="Times New Roman" w:eastAsia="Times New Roman" w:hAnsi="Times New Roman"/>
                <w:sz w:val="24"/>
                <w:szCs w:val="24"/>
                <w:shd w:val="clear" w:color="auto" w:fill="FEFEFE"/>
                <w:lang w:eastAsia="ar-SA"/>
              </w:rPr>
              <w:t>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w:t>
            </w:r>
            <w:r w:rsidR="006F718E">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C266ED" w:rsidRDefault="00C266ED" w:rsidP="00EA69A3">
            <w:pPr>
              <w:spacing w:after="0" w:line="240" w:lineRule="auto"/>
              <w:jc w:val="both"/>
              <w:rPr>
                <w:rFonts w:ascii="Times New Roman" w:eastAsia="Times New Roman" w:hAnsi="Times New Roman"/>
                <w:sz w:val="24"/>
                <w:szCs w:val="24"/>
                <w:shd w:val="clear" w:color="auto" w:fill="FEFEFE"/>
                <w:lang w:eastAsia="ar-SA"/>
              </w:rPr>
            </w:pPr>
            <w:r>
              <w:rPr>
                <w:rFonts w:ascii="Times New Roman" w:eastAsia="Times New Roman" w:hAnsi="Times New Roman"/>
                <w:sz w:val="24"/>
                <w:szCs w:val="24"/>
                <w:shd w:val="clear" w:color="auto" w:fill="FEFEFE"/>
                <w:lang w:eastAsia="ar-SA"/>
              </w:rPr>
              <w:t xml:space="preserve">12.1 </w:t>
            </w:r>
            <w:r w:rsidR="00B97AEC">
              <w:rPr>
                <w:rFonts w:ascii="Times New Roman" w:eastAsia="Times New Roman" w:hAnsi="Times New Roman"/>
                <w:sz w:val="24"/>
                <w:szCs w:val="24"/>
                <w:shd w:val="clear" w:color="auto" w:fill="FEFEFE"/>
                <w:lang w:eastAsia="ar-SA"/>
              </w:rPr>
              <w:t>От</w:t>
            </w:r>
            <w:r>
              <w:rPr>
                <w:rFonts w:ascii="Times New Roman" w:eastAsia="Times New Roman" w:hAnsi="Times New Roman"/>
                <w:sz w:val="24"/>
                <w:szCs w:val="24"/>
                <w:shd w:val="clear" w:color="auto" w:fill="FEFEFE"/>
                <w:lang w:eastAsia="ar-SA"/>
              </w:rPr>
              <w:t xml:space="preserve"> датата на подаване на искане за окончателно плащане </w:t>
            </w:r>
            <w:r w:rsidR="00B97AEC">
              <w:rPr>
                <w:rFonts w:ascii="Times New Roman" w:eastAsia="Times New Roman" w:hAnsi="Times New Roman"/>
                <w:sz w:val="24"/>
                <w:szCs w:val="24"/>
                <w:shd w:val="clear" w:color="auto" w:fill="FEFEFE"/>
                <w:lang w:eastAsia="ar-SA"/>
              </w:rPr>
              <w:t xml:space="preserve">до изтичане на мониторинговия период, </w:t>
            </w:r>
            <w:r>
              <w:rPr>
                <w:rFonts w:ascii="Times New Roman" w:eastAsia="Times New Roman" w:hAnsi="Times New Roman"/>
                <w:sz w:val="24"/>
                <w:szCs w:val="24"/>
                <w:shd w:val="clear" w:color="auto" w:fill="FEFEFE"/>
                <w:lang w:eastAsia="ar-SA"/>
              </w:rPr>
              <w:t xml:space="preserve">бенефициентите са длъжни да осигурят и да поддържат </w:t>
            </w:r>
            <w:r w:rsidRPr="00C266ED">
              <w:rPr>
                <w:rFonts w:ascii="Times New Roman" w:eastAsia="Times New Roman" w:hAnsi="Times New Roman"/>
                <w:sz w:val="24"/>
                <w:szCs w:val="24"/>
                <w:shd w:val="clear" w:color="auto" w:fill="FEFEFE"/>
                <w:lang w:eastAsia="ar-SA"/>
              </w:rPr>
              <w:t xml:space="preserve">броя животни, съгласно данните </w:t>
            </w:r>
            <w:r>
              <w:rPr>
                <w:rFonts w:ascii="Times New Roman" w:eastAsia="Times New Roman" w:hAnsi="Times New Roman"/>
                <w:sz w:val="24"/>
                <w:szCs w:val="24"/>
                <w:shd w:val="clear" w:color="auto" w:fill="FEFEFE"/>
                <w:lang w:eastAsia="ar-SA"/>
              </w:rPr>
              <w:t xml:space="preserve">от </w:t>
            </w:r>
            <w:r w:rsidRPr="00C266ED">
              <w:rPr>
                <w:rFonts w:ascii="Times New Roman" w:eastAsia="Times New Roman" w:hAnsi="Times New Roman"/>
                <w:sz w:val="24"/>
                <w:szCs w:val="24"/>
                <w:shd w:val="clear" w:color="auto" w:fill="FEFEFE"/>
                <w:lang w:eastAsia="ar-SA"/>
              </w:rPr>
              <w:t xml:space="preserve">Таблица 5.1 „Вид и брой животни, в т.ч. естествения им прираст“ от одобрения </w:t>
            </w:r>
            <w:r>
              <w:rPr>
                <w:rFonts w:ascii="Times New Roman" w:eastAsia="Times New Roman" w:hAnsi="Times New Roman"/>
                <w:sz w:val="24"/>
                <w:szCs w:val="24"/>
                <w:shd w:val="clear" w:color="auto" w:fill="FEFEFE"/>
                <w:lang w:eastAsia="ar-SA"/>
              </w:rPr>
              <w:t>към проекта</w:t>
            </w:r>
            <w:r w:rsidRPr="00C266ED">
              <w:rPr>
                <w:rFonts w:ascii="Times New Roman" w:eastAsia="Times New Roman" w:hAnsi="Times New Roman"/>
                <w:sz w:val="24"/>
                <w:szCs w:val="24"/>
                <w:shd w:val="clear" w:color="auto" w:fill="FEFEFE"/>
                <w:lang w:eastAsia="ar-SA"/>
              </w:rPr>
              <w:t xml:space="preserve"> бизнес план</w:t>
            </w:r>
            <w:r>
              <w:rPr>
                <w:rFonts w:ascii="Times New Roman" w:eastAsia="Times New Roman" w:hAnsi="Times New Roman"/>
                <w:sz w:val="24"/>
                <w:szCs w:val="24"/>
                <w:shd w:val="clear" w:color="auto" w:fill="FEFEFE"/>
                <w:lang w:eastAsia="ar-SA"/>
              </w:rPr>
              <w:t>.</w:t>
            </w:r>
          </w:p>
          <w:p w:rsidR="006F718E" w:rsidRPr="00EA69A3" w:rsidRDefault="006F718E" w:rsidP="00EA69A3">
            <w:pPr>
              <w:spacing w:after="0" w:line="240" w:lineRule="auto"/>
              <w:jc w:val="both"/>
              <w:rPr>
                <w:rFonts w:ascii="Times New Roman" w:eastAsia="Times New Roman" w:hAnsi="Times New Roman"/>
                <w:sz w:val="24"/>
                <w:szCs w:val="24"/>
                <w:shd w:val="clear" w:color="auto" w:fill="FEFEFE"/>
                <w:lang w:eastAsia="ar-SA"/>
              </w:rPr>
            </w:pPr>
          </w:p>
          <w:p w:rsidR="00454172" w:rsidRPr="0084487C" w:rsidRDefault="00AE7FD8" w:rsidP="00454172">
            <w:pPr>
              <w:spacing w:line="240" w:lineRule="auto"/>
              <w:jc w:val="both"/>
              <w:rPr>
                <w:rFonts w:ascii="Times New Roman" w:hAnsi="Times New Roman"/>
                <w:sz w:val="24"/>
                <w:szCs w:val="24"/>
              </w:rPr>
            </w:pPr>
            <w:r w:rsidRPr="0084487C">
              <w:rPr>
                <w:rFonts w:ascii="Times New Roman" w:hAnsi="Times New Roman"/>
                <w:sz w:val="24"/>
                <w:szCs w:val="24"/>
              </w:rPr>
              <w:t>1</w:t>
            </w:r>
            <w:r w:rsidRPr="00F677D5">
              <w:rPr>
                <w:rFonts w:ascii="Times New Roman" w:hAnsi="Times New Roman"/>
                <w:sz w:val="24"/>
                <w:szCs w:val="24"/>
              </w:rPr>
              <w:t>3</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rsidR="00B12AD5" w:rsidRPr="0084487C" w:rsidRDefault="00AE7FD8" w:rsidP="00DA510E">
            <w:pPr>
              <w:pStyle w:val="BodyText"/>
              <w:spacing w:line="276" w:lineRule="auto"/>
              <w:rPr>
                <w:szCs w:val="24"/>
                <w:shd w:val="clear" w:color="auto" w:fill="FEFEFE"/>
                <w:lang w:val="bg-BG"/>
              </w:rPr>
            </w:pPr>
            <w:r w:rsidRPr="0084487C">
              <w:rPr>
                <w:szCs w:val="24"/>
                <w:shd w:val="clear" w:color="auto" w:fill="FEFEFE"/>
                <w:lang w:val="bg-BG"/>
              </w:rPr>
              <w:t>1</w:t>
            </w:r>
            <w:r w:rsidRPr="00F677D5">
              <w:rPr>
                <w:szCs w:val="24"/>
                <w:shd w:val="clear" w:color="auto" w:fill="FEFEFE"/>
                <w:lang w:val="bg-BG"/>
              </w:rPr>
              <w:t>4</w:t>
            </w:r>
            <w:r w:rsidR="00B12AD5" w:rsidRPr="0084487C">
              <w:rPr>
                <w:szCs w:val="24"/>
                <w:shd w:val="clear" w:color="auto" w:fill="FEFEFE"/>
                <w:lang w:val="bg-BG"/>
              </w:rPr>
              <w:t>. Задължения, свързани със застраховане на подпомаганото имущество:</w:t>
            </w:r>
          </w:p>
          <w:p w:rsidR="00B12AD5" w:rsidRPr="0084487C" w:rsidRDefault="00AE7FD8" w:rsidP="00DA510E">
            <w:pPr>
              <w:pStyle w:val="BodyText"/>
              <w:spacing w:line="276" w:lineRule="auto"/>
              <w:rPr>
                <w:szCs w:val="24"/>
                <w:shd w:val="clear" w:color="auto" w:fill="FEFEFE"/>
                <w:lang w:val="bg-BG"/>
              </w:rPr>
            </w:pPr>
            <w:r w:rsidRPr="0084487C">
              <w:rPr>
                <w:szCs w:val="24"/>
                <w:shd w:val="clear" w:color="auto" w:fill="FEFEFE"/>
                <w:lang w:val="bg-BG"/>
              </w:rPr>
              <w:lastRenderedPageBreak/>
              <w:t>1</w:t>
            </w:r>
            <w:r w:rsidRPr="00F677D5">
              <w:rPr>
                <w:szCs w:val="24"/>
                <w:shd w:val="clear" w:color="auto" w:fill="FEFEFE"/>
                <w:lang w:val="bg-BG"/>
              </w:rPr>
              <w:t>4</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rsidR="00B12AD5" w:rsidRPr="0084487C" w:rsidRDefault="00B12AD5" w:rsidP="00F52766">
            <w:pPr>
              <w:pStyle w:val="BodyText"/>
              <w:spacing w:line="276" w:lineRule="auto"/>
              <w:rPr>
                <w:lang w:val="bg-BG"/>
              </w:rPr>
            </w:pPr>
            <w:r w:rsidRPr="0084487C">
              <w:rPr>
                <w:lang w:val="bg-BG"/>
              </w:rPr>
              <w:t>1. договорът за застраховка да бъде сключен с уговорка в полза на РА, като:</w:t>
            </w:r>
          </w:p>
          <w:p w:rsidR="00B12AD5" w:rsidRPr="0084487C" w:rsidRDefault="00B12AD5" w:rsidP="00DA510E">
            <w:pPr>
              <w:pStyle w:val="BodyText"/>
              <w:spacing w:line="276" w:lineRule="auto"/>
              <w:rPr>
                <w:lang w:val="bg-BG"/>
              </w:rPr>
            </w:pPr>
            <w:r w:rsidRPr="0084487C">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84487C" w:rsidRDefault="00B12AD5" w:rsidP="00DA510E">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rsidR="00B12AD5" w:rsidRPr="0084487C" w:rsidRDefault="00B12AD5" w:rsidP="00DA510E">
            <w:pPr>
              <w:pStyle w:val="BodyText"/>
              <w:spacing w:line="276" w:lineRule="auto"/>
              <w:rPr>
                <w:lang w:val="bg-BG"/>
              </w:rPr>
            </w:pPr>
            <w:r w:rsidRPr="0084487C">
              <w:rPr>
                <w:lang w:val="bg-BG"/>
              </w:rPr>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rsidR="00B12AD5" w:rsidRPr="0084487C" w:rsidRDefault="00B12AD5" w:rsidP="00F52766">
            <w:pPr>
              <w:pStyle w:val="BodyText"/>
              <w:spacing w:line="276" w:lineRule="auto"/>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84487C" w:rsidRDefault="00B12AD5" w:rsidP="00F52766">
            <w:pPr>
              <w:pStyle w:val="BodyText"/>
              <w:spacing w:line="276" w:lineRule="auto"/>
              <w:rPr>
                <w:lang w:val="bg-BG"/>
              </w:rPr>
            </w:pPr>
            <w:r w:rsidRPr="0084487C">
              <w:rPr>
                <w:lang w:val="bg-BG"/>
              </w:rPr>
              <w:t>4. застрахователната премия е за сметка на бенефициента;</w:t>
            </w:r>
          </w:p>
          <w:p w:rsidR="00B12AD5" w:rsidRPr="0084487C" w:rsidRDefault="00B12AD5" w:rsidP="00DA510E">
            <w:pPr>
              <w:pStyle w:val="BodyText"/>
              <w:spacing w:line="276" w:lineRule="auto"/>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sidRPr="00F677D5">
              <w:rPr>
                <w:rFonts w:cs="Times New Roman"/>
                <w:color w:val="auto"/>
              </w:rPr>
              <w:t>4</w:t>
            </w:r>
            <w:r w:rsidR="00B12AD5" w:rsidRPr="0084487C">
              <w:rPr>
                <w:rFonts w:cs="Times New Roman"/>
                <w:color w:val="auto"/>
              </w:rPr>
              <w:t xml:space="preserve">.2 Със сумата на застрахователното обезщетение по т. </w:t>
            </w:r>
            <w:r w:rsidR="000E3A8F" w:rsidRPr="0084487C">
              <w:rPr>
                <w:rFonts w:cs="Times New Roman"/>
                <w:color w:val="auto"/>
              </w:rPr>
              <w:t>1</w:t>
            </w:r>
            <w:r w:rsidR="000E3A8F">
              <w:rPr>
                <w:rFonts w:cs="Times New Roman"/>
                <w:color w:val="auto"/>
              </w:rPr>
              <w:t>5</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sidRPr="00F677D5">
              <w:rPr>
                <w:rFonts w:cs="Times New Roman"/>
                <w:color w:val="auto"/>
              </w:rPr>
              <w:t>4</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sidRPr="00F677D5">
              <w:rPr>
                <w:rFonts w:cs="Times New Roman"/>
                <w:color w:val="auto"/>
              </w:rPr>
              <w:t>4</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w:t>
            </w:r>
            <w:r w:rsidR="00B12AD5" w:rsidRPr="0084487C">
              <w:rPr>
                <w:rFonts w:cs="Times New Roman"/>
                <w:color w:val="auto"/>
              </w:rPr>
              <w:lastRenderedPageBreak/>
              <w:t>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84487C" w:rsidRDefault="00AE7FD8" w:rsidP="00DA510E">
            <w:pPr>
              <w:pStyle w:val="NormalWeb"/>
              <w:spacing w:line="276" w:lineRule="auto"/>
              <w:ind w:firstLine="0"/>
              <w:rPr>
                <w:rFonts w:cs="Times New Roman"/>
                <w:i/>
                <w:color w:val="auto"/>
              </w:rPr>
            </w:pPr>
            <w:r w:rsidRPr="0084487C">
              <w:rPr>
                <w:rFonts w:cs="Times New Roman"/>
                <w:color w:val="auto"/>
              </w:rPr>
              <w:t>1</w:t>
            </w:r>
            <w:r w:rsidRPr="00F677D5">
              <w:rPr>
                <w:rFonts w:cs="Times New Roman"/>
                <w:color w:val="auto"/>
              </w:rPr>
              <w:t>4</w:t>
            </w:r>
            <w:r w:rsidR="00B12AD5" w:rsidRPr="0084487C">
              <w:rPr>
                <w:rFonts w:cs="Times New Roman"/>
                <w:color w:val="auto"/>
              </w:rPr>
              <w:t>.</w:t>
            </w:r>
            <w:r w:rsidR="00B12AD5" w:rsidRPr="00EA69A3">
              <w:rPr>
                <w:rFonts w:cs="Times New Roman"/>
                <w:color w:val="auto"/>
              </w:rPr>
              <w:t>5.</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sidRPr="00F677D5">
              <w:rPr>
                <w:rFonts w:cs="Times New Roman"/>
                <w:color w:val="auto"/>
              </w:rPr>
              <w:t>4</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rsidR="002C3D79" w:rsidRPr="0084487C" w:rsidRDefault="00DA510E" w:rsidP="00E07636">
            <w:pPr>
              <w:pStyle w:val="BodyText"/>
              <w:spacing w:line="276" w:lineRule="auto"/>
              <w:rPr>
                <w:szCs w:val="24"/>
                <w:lang w:val="bg-BG"/>
              </w:rPr>
            </w:pPr>
            <w:r w:rsidRPr="0084487C">
              <w:rPr>
                <w:lang w:val="bg-BG"/>
              </w:rPr>
              <w:tab/>
            </w:r>
          </w:p>
          <w:p w:rsidR="006135AB" w:rsidRPr="00EA69A3" w:rsidRDefault="00AE7FD8" w:rsidP="006135AB">
            <w:pPr>
              <w:spacing w:line="240" w:lineRule="auto"/>
              <w:jc w:val="both"/>
              <w:rPr>
                <w:rFonts w:ascii="Times New Roman" w:hAnsi="Times New Roman"/>
                <w:b/>
                <w:bCs/>
                <w:sz w:val="24"/>
                <w:szCs w:val="24"/>
              </w:rPr>
            </w:pPr>
            <w:r>
              <w:rPr>
                <w:rFonts w:ascii="Times New Roman" w:hAnsi="Times New Roman"/>
                <w:b/>
                <w:bCs/>
                <w:sz w:val="24"/>
                <w:szCs w:val="24"/>
              </w:rPr>
              <w:t>1</w:t>
            </w:r>
            <w:r w:rsidRPr="00F677D5">
              <w:rPr>
                <w:rFonts w:ascii="Times New Roman" w:hAnsi="Times New Roman"/>
                <w:b/>
                <w:bCs/>
                <w:sz w:val="24"/>
                <w:szCs w:val="24"/>
              </w:rPr>
              <w:t>5</w:t>
            </w:r>
            <w:r w:rsidR="006135AB" w:rsidRPr="00EA69A3">
              <w:rPr>
                <w:rFonts w:ascii="Times New Roman" w:hAnsi="Times New Roman"/>
                <w:b/>
                <w:bCs/>
                <w:sz w:val="24"/>
                <w:szCs w:val="24"/>
              </w:rPr>
              <w:t>. Бенефициентите имат право да:</w:t>
            </w:r>
          </w:p>
          <w:p w:rsidR="006135AB" w:rsidRPr="0084487C" w:rsidRDefault="00AE7FD8" w:rsidP="006135AB">
            <w:pPr>
              <w:spacing w:line="240" w:lineRule="auto"/>
              <w:jc w:val="both"/>
              <w:rPr>
                <w:rFonts w:ascii="Times New Roman" w:hAnsi="Times New Roman"/>
                <w:bCs/>
                <w:sz w:val="24"/>
                <w:szCs w:val="24"/>
              </w:rPr>
            </w:pPr>
            <w:r>
              <w:rPr>
                <w:rFonts w:ascii="Times New Roman" w:hAnsi="Times New Roman"/>
                <w:bCs/>
                <w:sz w:val="24"/>
                <w:szCs w:val="24"/>
              </w:rPr>
              <w:t>1</w:t>
            </w:r>
            <w:r w:rsidRPr="00F677D5">
              <w:rPr>
                <w:rFonts w:ascii="Times New Roman" w:hAnsi="Times New Roman"/>
                <w:bCs/>
                <w:sz w:val="24"/>
                <w:szCs w:val="24"/>
              </w:rPr>
              <w:t>5</w:t>
            </w:r>
            <w:r w:rsidR="006135AB" w:rsidRPr="0084487C">
              <w:rPr>
                <w:rFonts w:ascii="Times New Roman" w:hAnsi="Times New Roman"/>
                <w:bCs/>
                <w:sz w:val="24"/>
                <w:szCs w:val="24"/>
              </w:rPr>
              <w:t xml:space="preserve">.1. 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6135AB" w:rsidRPr="0084487C">
              <w:rPr>
                <w:rFonts w:ascii="Times New Roman" w:hAnsi="Times New Roman"/>
                <w:bCs/>
                <w:sz w:val="24"/>
                <w:szCs w:val="24"/>
                <w:lang w:val="ru-RU"/>
              </w:rPr>
              <w:t xml:space="preserve">спазване на всички условия, предвидени в </w:t>
            </w:r>
            <w:r w:rsidR="006135AB" w:rsidRPr="0084487C">
              <w:rPr>
                <w:rFonts w:ascii="Times New Roman" w:hAnsi="Times New Roman"/>
                <w:bCs/>
                <w:sz w:val="24"/>
                <w:szCs w:val="24"/>
              </w:rPr>
              <w:t>административния договор и настоящите Условия за изпълнение;</w:t>
            </w:r>
          </w:p>
          <w:p w:rsidR="006135AB" w:rsidRPr="0084487C" w:rsidRDefault="00AE7FD8" w:rsidP="006135AB">
            <w:pPr>
              <w:spacing w:line="240" w:lineRule="auto"/>
              <w:jc w:val="both"/>
              <w:rPr>
                <w:rFonts w:ascii="Times New Roman" w:hAnsi="Times New Roman"/>
                <w:bCs/>
                <w:sz w:val="24"/>
                <w:szCs w:val="24"/>
              </w:rPr>
            </w:pPr>
            <w:r>
              <w:rPr>
                <w:rFonts w:ascii="Times New Roman" w:hAnsi="Times New Roman"/>
                <w:bCs/>
                <w:sz w:val="24"/>
                <w:szCs w:val="24"/>
              </w:rPr>
              <w:t>1</w:t>
            </w:r>
            <w:r w:rsidRPr="00F677D5">
              <w:rPr>
                <w:rFonts w:ascii="Times New Roman" w:hAnsi="Times New Roman"/>
                <w:bCs/>
                <w:sz w:val="24"/>
                <w:szCs w:val="24"/>
              </w:rPr>
              <w:t>5</w:t>
            </w:r>
            <w:r w:rsidR="006135AB"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w:t>
            </w:r>
            <w:r w:rsidR="00103254">
              <w:rPr>
                <w:rFonts w:ascii="Times New Roman" w:hAnsi="Times New Roman"/>
                <w:bCs/>
                <w:sz w:val="24"/>
                <w:szCs w:val="24"/>
              </w:rPr>
              <w:t>,</w:t>
            </w:r>
            <w:r w:rsidR="006135AB" w:rsidRPr="0084487C">
              <w:rPr>
                <w:rFonts w:ascii="Times New Roman" w:hAnsi="Times New Roman"/>
                <w:bCs/>
                <w:sz w:val="24"/>
                <w:szCs w:val="24"/>
              </w:rPr>
              <w:t xml:space="preserve"> настоящите Условия за изпълнение и Наредба № 4</w:t>
            </w:r>
            <w:r w:rsidR="006135AB" w:rsidRPr="0084487C">
              <w:t xml:space="preserve"> </w:t>
            </w:r>
            <w:r w:rsidR="006135AB"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D778E2" w:rsidRDefault="00AE7FD8" w:rsidP="004567BA">
            <w:pPr>
              <w:spacing w:line="240" w:lineRule="auto"/>
              <w:jc w:val="both"/>
              <w:rPr>
                <w:rFonts w:ascii="Times New Roman" w:hAnsi="Times New Roman"/>
                <w:sz w:val="24"/>
                <w:szCs w:val="24"/>
              </w:rPr>
            </w:pPr>
            <w:r>
              <w:rPr>
                <w:rFonts w:ascii="Times New Roman" w:hAnsi="Times New Roman"/>
                <w:bCs/>
                <w:sz w:val="24"/>
                <w:szCs w:val="24"/>
              </w:rPr>
              <w:t>1</w:t>
            </w:r>
            <w:r w:rsidRPr="00F677D5">
              <w:rPr>
                <w:rFonts w:ascii="Times New Roman" w:hAnsi="Times New Roman"/>
                <w:bCs/>
                <w:sz w:val="24"/>
                <w:szCs w:val="24"/>
              </w:rPr>
              <w:t>5</w:t>
            </w:r>
            <w:r w:rsidR="006135AB" w:rsidRPr="0084487C">
              <w:rPr>
                <w:rFonts w:ascii="Times New Roman" w:hAnsi="Times New Roman"/>
                <w:bCs/>
                <w:sz w:val="24"/>
                <w:szCs w:val="24"/>
              </w:rPr>
              <w:t>.</w:t>
            </w:r>
            <w:r w:rsidR="000E3A8F">
              <w:rPr>
                <w:rFonts w:ascii="Times New Roman" w:hAnsi="Times New Roman"/>
                <w:bCs/>
                <w:sz w:val="24"/>
                <w:szCs w:val="24"/>
              </w:rPr>
              <w:t>3</w:t>
            </w:r>
            <w:r w:rsidR="006135AB"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искане за плащане.   </w:t>
            </w:r>
          </w:p>
          <w:p w:rsidR="00FA7002" w:rsidRPr="0084487C" w:rsidRDefault="00FA7002" w:rsidP="00454172">
            <w:pPr>
              <w:spacing w:line="240" w:lineRule="auto"/>
              <w:contextualSpacing/>
              <w:jc w:val="both"/>
              <w:rPr>
                <w:rFonts w:ascii="Times New Roman" w:hAnsi="Times New Roman"/>
                <w:sz w:val="24"/>
                <w:szCs w:val="24"/>
              </w:rPr>
            </w:pPr>
          </w:p>
          <w:p w:rsidR="006F718E" w:rsidRPr="008A6608" w:rsidRDefault="006F718E" w:rsidP="006F718E">
            <w:pPr>
              <w:spacing w:after="0" w:line="240" w:lineRule="auto"/>
              <w:jc w:val="both"/>
              <w:rPr>
                <w:rFonts w:ascii="Times New Roman" w:hAnsi="Times New Roman"/>
                <w:b/>
                <w:sz w:val="24"/>
                <w:szCs w:val="24"/>
              </w:rPr>
            </w:pPr>
            <w:r w:rsidRPr="008A6608">
              <w:rPr>
                <w:rFonts w:ascii="Times New Roman" w:hAnsi="Times New Roman"/>
                <w:b/>
                <w:sz w:val="24"/>
                <w:szCs w:val="24"/>
              </w:rPr>
              <w:t xml:space="preserve">Раздел III. Контрол за спазване на критериите за допустимост, </w:t>
            </w:r>
            <w:r w:rsidR="00DD5033">
              <w:rPr>
                <w:rFonts w:ascii="Times New Roman" w:hAnsi="Times New Roman"/>
                <w:b/>
                <w:sz w:val="24"/>
                <w:szCs w:val="24"/>
              </w:rPr>
              <w:t xml:space="preserve">критериите за подбор, </w:t>
            </w:r>
            <w:r w:rsidRPr="008A6608">
              <w:rPr>
                <w:rFonts w:ascii="Times New Roman" w:hAnsi="Times New Roman"/>
                <w:b/>
                <w:sz w:val="24"/>
                <w:szCs w:val="24"/>
              </w:rPr>
              <w:t>ангажименти и други задължения на бенефициентите и отговорност при установено неспазване</w:t>
            </w:r>
          </w:p>
          <w:p w:rsidR="006F718E" w:rsidRPr="008A6608" w:rsidRDefault="006F718E" w:rsidP="006F718E">
            <w:pPr>
              <w:pStyle w:val="BodyText"/>
              <w:tabs>
                <w:tab w:val="center" w:pos="0"/>
              </w:tabs>
              <w:ind w:firstLine="720"/>
              <w:rPr>
                <w:szCs w:val="24"/>
                <w:shd w:val="clear" w:color="auto" w:fill="FEFEFE"/>
                <w:lang w:val="bg-BG"/>
              </w:rPr>
            </w:pP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1. Контрол за изпълнение изискванията на условията за изпълнение, условията по  административния договор за предоставяне на финансова помощ,</w:t>
            </w:r>
            <w:r w:rsidR="00372C94" w:rsidRPr="00C2323E">
              <w:rPr>
                <w:rFonts w:ascii="Times New Roman" w:hAnsi="Times New Roman"/>
                <w:color w:val="000000"/>
                <w:sz w:val="24"/>
                <w:szCs w:val="24"/>
              </w:rPr>
              <w:t xml:space="preserve"> процедурите за възлагане на обществени поръчки по З</w:t>
            </w:r>
            <w:r w:rsidR="00372C94">
              <w:rPr>
                <w:rFonts w:ascii="Times New Roman" w:hAnsi="Times New Roman"/>
                <w:color w:val="000000"/>
                <w:sz w:val="24"/>
                <w:szCs w:val="24"/>
              </w:rPr>
              <w:t>ОП и</w:t>
            </w:r>
            <w:r w:rsidRPr="00EA69A3">
              <w:rPr>
                <w:rFonts w:ascii="Times New Roman" w:hAnsi="Times New Roman"/>
                <w:sz w:val="24"/>
                <w:szCs w:val="24"/>
              </w:rPr>
              <w:t xml:space="preserve"> процедура за избор на изпълнител по реда на глава четвърта от ЗУСЕСИФ и ПМС № 160 от 2016 г.,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rsidR="006F718E" w:rsidRPr="00EA69A3" w:rsidRDefault="006F718E" w:rsidP="006F718E">
            <w:pPr>
              <w:spacing w:after="0" w:line="240" w:lineRule="auto"/>
              <w:jc w:val="both"/>
              <w:rPr>
                <w:rFonts w:ascii="Times New Roman" w:hAnsi="Times New Roman"/>
                <w:bCs/>
                <w:sz w:val="24"/>
                <w:szCs w:val="24"/>
              </w:rPr>
            </w:pPr>
            <w:r w:rsidRPr="00EA69A3">
              <w:rPr>
                <w:rFonts w:ascii="Times New Roman" w:hAnsi="Times New Roman"/>
                <w:sz w:val="24"/>
                <w:szCs w:val="24"/>
              </w:rPr>
              <w:t xml:space="preserve">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w:t>
            </w:r>
            <w:r w:rsidRPr="00EA69A3">
              <w:rPr>
                <w:rFonts w:ascii="Times New Roman" w:hAnsi="Times New Roman"/>
                <w:sz w:val="24"/>
                <w:szCs w:val="24"/>
              </w:rPr>
              <w:lastRenderedPageBreak/>
              <w:t>оценяването или наблюдението.</w:t>
            </w:r>
          </w:p>
          <w:p w:rsidR="006F718E"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4.</w:t>
            </w:r>
            <w:r w:rsidRPr="00EA69A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DB4C4D">
              <w:rPr>
                <w:rFonts w:ascii="Times New Roman" w:hAnsi="Times New Roman"/>
                <w:sz w:val="24"/>
                <w:szCs w:val="24"/>
              </w:rPr>
              <w:t xml:space="preserve"> и/или </w:t>
            </w:r>
            <w:r w:rsidRPr="00EA69A3">
              <w:rPr>
                <w:rFonts w:ascii="Times New Roman" w:hAnsi="Times New Roman"/>
                <w:sz w:val="24"/>
                <w:szCs w:val="24"/>
              </w:rPr>
              <w:t>ангажимент</w:t>
            </w:r>
            <w:r w:rsidR="00DB4C4D">
              <w:rPr>
                <w:rFonts w:ascii="Times New Roman" w:hAnsi="Times New Roman"/>
                <w:sz w:val="24"/>
                <w:szCs w:val="24"/>
              </w:rPr>
              <w:t>ите</w:t>
            </w:r>
            <w:r w:rsidRPr="00EA69A3">
              <w:rPr>
                <w:rFonts w:ascii="Times New Roman" w:hAnsi="Times New Roman"/>
                <w:sz w:val="24"/>
                <w:szCs w:val="24"/>
              </w:rPr>
              <w:t xml:space="preserve"> </w:t>
            </w:r>
            <w:r w:rsidR="00DB4C4D">
              <w:rPr>
                <w:rFonts w:ascii="Times New Roman" w:hAnsi="Times New Roman"/>
                <w:sz w:val="24"/>
                <w:szCs w:val="24"/>
              </w:rPr>
              <w:t>и/</w:t>
            </w:r>
            <w:r w:rsidRPr="00EA69A3">
              <w:rPr>
                <w:rFonts w:ascii="Times New Roman" w:hAnsi="Times New Roman"/>
                <w:sz w:val="24"/>
                <w:szCs w:val="24"/>
              </w:rPr>
              <w:t>или друго задължение</w:t>
            </w:r>
            <w:r w:rsidR="00DB4C4D">
              <w:rPr>
                <w:rFonts w:ascii="Times New Roman" w:hAnsi="Times New Roman"/>
                <w:sz w:val="24"/>
                <w:szCs w:val="24"/>
              </w:rPr>
              <w:t xml:space="preserve"> и/или </w:t>
            </w:r>
            <w:r w:rsidR="00DB4C4D" w:rsidRPr="00DB4C4D">
              <w:rPr>
                <w:rFonts w:ascii="Times New Roman" w:hAnsi="Times New Roman"/>
                <w:sz w:val="24"/>
                <w:szCs w:val="24"/>
              </w:rPr>
              <w:t>критериите за подбор</w:t>
            </w:r>
            <w:r w:rsidRPr="00EA69A3">
              <w:rPr>
                <w:rFonts w:ascii="Times New Roman" w:hAnsi="Times New Roman"/>
                <w:sz w:val="24"/>
                <w:szCs w:val="24"/>
              </w:rPr>
              <w:t xml:space="preserve">, </w:t>
            </w:r>
            <w:r w:rsidR="007E2C30" w:rsidRPr="00EA69A3">
              <w:rPr>
                <w:rFonts w:ascii="Times New Roman" w:hAnsi="Times New Roman"/>
                <w:sz w:val="24"/>
                <w:szCs w:val="24"/>
              </w:rPr>
              <w:t>посочен</w:t>
            </w:r>
            <w:r w:rsidR="007E2C30">
              <w:rPr>
                <w:rFonts w:ascii="Times New Roman" w:hAnsi="Times New Roman"/>
                <w:sz w:val="24"/>
                <w:szCs w:val="24"/>
              </w:rPr>
              <w:t>и</w:t>
            </w:r>
            <w:r w:rsidR="007E2C30" w:rsidRPr="00EA69A3">
              <w:rPr>
                <w:rFonts w:ascii="Times New Roman" w:hAnsi="Times New Roman"/>
                <w:sz w:val="24"/>
                <w:szCs w:val="24"/>
              </w:rPr>
              <w:t xml:space="preserve"> </w:t>
            </w:r>
            <w:r w:rsidRPr="00EA69A3">
              <w:rPr>
                <w:rFonts w:ascii="Times New Roman" w:hAnsi="Times New Roman"/>
                <w:sz w:val="24"/>
                <w:szCs w:val="24"/>
              </w:rPr>
              <w:t xml:space="preserve">в настоящите условия, административния договор или приложим нормативен акт, 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w:t>
            </w:r>
            <w:r w:rsidR="00DB4C4D">
              <w:rPr>
                <w:rFonts w:ascii="Times New Roman" w:hAnsi="Times New Roman"/>
                <w:sz w:val="24"/>
                <w:szCs w:val="24"/>
              </w:rPr>
              <w:t>правилата по чл. 27, ал. 9 от Закона за подпомагане на земеделските производители (ЗПЗП)</w:t>
            </w:r>
            <w:r w:rsidR="00372C94">
              <w:rPr>
                <w:rFonts w:ascii="Times New Roman" w:hAnsi="Times New Roman"/>
                <w:sz w:val="24"/>
                <w:szCs w:val="24"/>
              </w:rPr>
              <w:t>, и нормативната уредба</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5.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6. За установяване дължимостта на подлежащата на въ</w:t>
            </w:r>
            <w:r w:rsidR="00103254">
              <w:rPr>
                <w:rFonts w:ascii="Times New Roman" w:hAnsi="Times New Roman"/>
                <w:sz w:val="24"/>
                <w:szCs w:val="24"/>
              </w:rPr>
              <w:t xml:space="preserve">зстановяване сума по т. 4 </w:t>
            </w:r>
            <w:r w:rsidRPr="00EA69A3">
              <w:rPr>
                <w:rFonts w:ascii="Times New Roman" w:hAnsi="Times New Roman"/>
                <w:sz w:val="24"/>
                <w:szCs w:val="24"/>
              </w:rPr>
              <w:t>изпълнителният директор на РА издава акт по чл. 166, ал. 2 от Данъчно-осигурителния процесуален кодекс</w:t>
            </w:r>
            <w:r w:rsidR="00372C94">
              <w:rPr>
                <w:rFonts w:ascii="Times New Roman" w:hAnsi="Times New Roman"/>
                <w:sz w:val="24"/>
                <w:szCs w:val="24"/>
              </w:rPr>
              <w:t xml:space="preserve"> във връзка с чл. 27, ал. 7 от Закона за подпомагане на земеделските производители (ЗПЗП)</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7. Когато установеното неспазване по т. 4 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2014г.).</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8. 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rsidR="006F718E" w:rsidRPr="008A6608" w:rsidRDefault="006F718E" w:rsidP="006F718E">
            <w:pPr>
              <w:spacing w:after="0" w:line="240" w:lineRule="auto"/>
              <w:jc w:val="both"/>
              <w:rPr>
                <w:rFonts w:ascii="Times New Roman" w:hAnsi="Times New Roman"/>
                <w:bCs/>
                <w:sz w:val="24"/>
                <w:szCs w:val="24"/>
              </w:rPr>
            </w:pPr>
            <w:r w:rsidRPr="00EA69A3">
              <w:rPr>
                <w:rFonts w:ascii="Times New Roman" w:hAnsi="Times New Roman"/>
                <w:bCs/>
                <w:sz w:val="24"/>
                <w:szCs w:val="24"/>
              </w:rPr>
              <w:t xml:space="preserve">9. Сумите по определените, но неизвършени финансови корекции, както и подлежащите на възстановяване суми, определени с </w:t>
            </w:r>
            <w:r w:rsidRPr="00EA69A3">
              <w:rPr>
                <w:rFonts w:ascii="Times New Roman" w:eastAsia="Times New Roman" w:hAnsi="Times New Roman"/>
                <w:sz w:val="24"/>
                <w:szCs w:val="24"/>
              </w:rPr>
              <w:t>акт по чл. 166, ал. 2 от Данъчно-осигурителния процесуален кодекс, се удовлетворяват по ред, посочен в административния договор за предоставяне</w:t>
            </w:r>
            <w:r>
              <w:rPr>
                <w:rFonts w:ascii="Times New Roman" w:eastAsia="Times New Roman" w:hAnsi="Times New Roman"/>
                <w:sz w:val="24"/>
                <w:szCs w:val="24"/>
              </w:rPr>
              <w:t xml:space="preserve">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rsidR="006F718E" w:rsidRPr="008A6608"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10.</w:t>
            </w:r>
            <w:r w:rsidRPr="00EA69A3">
              <w:rPr>
                <w:rFonts w:ascii="Times New Roman" w:hAnsi="Times New Roman"/>
                <w:sz w:val="24"/>
                <w:szCs w:val="24"/>
              </w:rPr>
              <w:t xml:space="preserve"> Бенефициентите</w:t>
            </w:r>
            <w:r w:rsidRPr="008A6608">
              <w:rPr>
                <w:rFonts w:ascii="Times New Roman" w:hAnsi="Times New Roman"/>
                <w:sz w:val="24"/>
                <w:szCs w:val="24"/>
              </w:rPr>
              <w:t xml:space="preserve"> не отговарят за неспазване на критерий за допустимост </w:t>
            </w:r>
            <w:r w:rsidR="007E2C30">
              <w:rPr>
                <w:rFonts w:ascii="Times New Roman" w:hAnsi="Times New Roman"/>
                <w:sz w:val="24"/>
                <w:szCs w:val="24"/>
              </w:rPr>
              <w:t>и/</w:t>
            </w:r>
            <w:r w:rsidRPr="008A6608">
              <w:rPr>
                <w:rFonts w:ascii="Times New Roman" w:hAnsi="Times New Roman"/>
                <w:sz w:val="24"/>
                <w:szCs w:val="24"/>
              </w:rPr>
              <w:t xml:space="preserve">или за неспазване на ангажимент </w:t>
            </w:r>
            <w:r w:rsidR="007E2C30">
              <w:rPr>
                <w:rFonts w:ascii="Times New Roman" w:hAnsi="Times New Roman"/>
                <w:sz w:val="24"/>
                <w:szCs w:val="24"/>
              </w:rPr>
              <w:t>и/</w:t>
            </w:r>
            <w:r w:rsidRPr="008A6608">
              <w:rPr>
                <w:rFonts w:ascii="Times New Roman" w:hAnsi="Times New Roman"/>
                <w:sz w:val="24"/>
                <w:szCs w:val="24"/>
              </w:rPr>
              <w:t>или друго задължение</w:t>
            </w:r>
            <w:r w:rsidR="007E2C30">
              <w:rPr>
                <w:rFonts w:ascii="Times New Roman" w:hAnsi="Times New Roman"/>
                <w:sz w:val="24"/>
                <w:szCs w:val="24"/>
              </w:rPr>
              <w:t xml:space="preserve"> и/или </w:t>
            </w:r>
            <w:r w:rsidR="007E2C30" w:rsidRPr="00DB4C4D">
              <w:rPr>
                <w:rFonts w:ascii="Times New Roman" w:hAnsi="Times New Roman"/>
                <w:sz w:val="24"/>
                <w:szCs w:val="24"/>
              </w:rPr>
              <w:t>критериите за подбор</w:t>
            </w:r>
            <w:r w:rsidRPr="008A6608">
              <w:rPr>
                <w:rFonts w:ascii="Times New Roman" w:hAnsi="Times New Roman"/>
                <w:sz w:val="24"/>
                <w:szCs w:val="24"/>
              </w:rPr>
              <w:t>, когато то се дължи на непреодолима сила или извънредни обстоятелства</w:t>
            </w:r>
            <w:r w:rsidR="00F05BC4">
              <w:rPr>
                <w:rFonts w:ascii="Times New Roman" w:hAnsi="Times New Roman"/>
                <w:sz w:val="24"/>
                <w:szCs w:val="24"/>
              </w:rPr>
              <w:t>, признати от ДФ-РА</w:t>
            </w:r>
            <w:r w:rsidRPr="008A6608">
              <w:rPr>
                <w:rFonts w:ascii="Times New Roman" w:hAnsi="Times New Roman"/>
                <w:sz w:val="24"/>
                <w:szCs w:val="24"/>
              </w:rPr>
              <w:t xml:space="preserve"> при спазване на изискванията за това, посочени в административния договор.</w:t>
            </w:r>
            <w:r>
              <w:rPr>
                <w:rFonts w:ascii="Times New Roman" w:hAnsi="Times New Roman"/>
                <w:sz w:val="24"/>
                <w:szCs w:val="24"/>
              </w:rPr>
              <w:t xml:space="preserve"> </w:t>
            </w:r>
            <w:r w:rsidRPr="006F718E">
              <w:rPr>
                <w:rFonts w:ascii="Times New Roman" w:hAnsi="Times New Roman"/>
                <w:sz w:val="24"/>
                <w:szCs w:val="24"/>
              </w:rPr>
              <w:t>Бенефициентът или упълномощено от него лице уведомява писмено ДФЗ - РА за възникването на обстоятелствата по реда на чл. 4 от Делегиран регламент (ЕС) № 640/2014г.</w:t>
            </w:r>
          </w:p>
          <w:p w:rsidR="00B12AD5" w:rsidRPr="0084487C" w:rsidRDefault="00B12AD5" w:rsidP="00DA510E">
            <w:pPr>
              <w:spacing w:after="0"/>
              <w:jc w:val="both"/>
              <w:rPr>
                <w:rFonts w:ascii="Times New Roman" w:hAnsi="Times New Roman"/>
                <w:sz w:val="24"/>
                <w:szCs w:val="24"/>
              </w:rPr>
            </w:pPr>
          </w:p>
          <w:p w:rsidR="001D731F"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EA69A3">
              <w:rPr>
                <w:rFonts w:ascii="Times New Roman" w:hAnsi="Times New Roman"/>
                <w:b/>
                <w:sz w:val="24"/>
                <w:szCs w:val="24"/>
              </w:rPr>
              <w:t>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rsidR="005761E8" w:rsidRPr="00AA40E2"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1.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w:t>
            </w:r>
            <w:r w:rsidR="00103254" w:rsidRPr="00F677D5">
              <w:rPr>
                <w:rFonts w:ascii="Times New Roman" w:hAnsi="Times New Roman"/>
                <w:sz w:val="24"/>
                <w:szCs w:val="24"/>
              </w:rPr>
              <w:t xml:space="preserve"> </w:t>
            </w:r>
            <w:r w:rsidR="00103254">
              <w:rPr>
                <w:rFonts w:ascii="Times New Roman" w:hAnsi="Times New Roman"/>
                <w:sz w:val="24"/>
                <w:szCs w:val="24"/>
              </w:rPr>
              <w:t>и 2</w:t>
            </w:r>
            <w:r w:rsidRPr="00AA40E2">
              <w:rPr>
                <w:rFonts w:ascii="Times New Roman" w:hAnsi="Times New Roman"/>
                <w:sz w:val="24"/>
                <w:szCs w:val="24"/>
              </w:rPr>
              <w:t xml:space="preserve"> от ЗУСЕСИФ и изрично предвидените в самия договор основания. Редът и </w:t>
            </w:r>
            <w:r w:rsidRPr="00AA40E2">
              <w:rPr>
                <w:rFonts w:ascii="Times New Roman" w:hAnsi="Times New Roman"/>
                <w:sz w:val="24"/>
                <w:szCs w:val="24"/>
              </w:rPr>
              <w:lastRenderedPageBreak/>
              <w:t>условията за разглеждане на искането, както и основанията за недопустимост на направеното искане се уреждат в административния договор.</w:t>
            </w:r>
          </w:p>
          <w:p w:rsidR="005761E8" w:rsidRPr="008A6608"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2235F1" w:rsidRPr="008A6608" w:rsidRDefault="005761E8"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Pr="008A6608">
              <w:rPr>
                <w:rFonts w:ascii="Times New Roman" w:hAnsi="Times New Roman"/>
                <w:sz w:val="24"/>
                <w:szCs w:val="24"/>
              </w:rPr>
              <w:t xml:space="preserve"> </w:t>
            </w:r>
            <w:r>
              <w:rPr>
                <w:rFonts w:ascii="Times New Roman" w:hAnsi="Times New Roman"/>
                <w:sz w:val="24"/>
                <w:szCs w:val="24"/>
              </w:rPr>
              <w:t>К</w:t>
            </w:r>
            <w:r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Pr>
                <w:rFonts w:ascii="Times New Roman" w:hAnsi="Times New Roman"/>
                <w:sz w:val="24"/>
                <w:szCs w:val="24"/>
              </w:rPr>
              <w:t xml:space="preserve"> </w:t>
            </w:r>
            <w:r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w:t>
            </w:r>
            <w:r w:rsidR="002235F1">
              <w:rPr>
                <w:rFonts w:ascii="Times New Roman" w:hAnsi="Times New Roman"/>
                <w:sz w:val="24"/>
                <w:szCs w:val="24"/>
              </w:rPr>
              <w:t xml:space="preserve"> </w:t>
            </w:r>
            <w:r w:rsidR="002235F1" w:rsidRPr="008A6608">
              <w:rPr>
                <w:rFonts w:ascii="Times New Roman" w:hAnsi="Times New Roman"/>
                <w:sz w:val="24"/>
                <w:szCs w:val="24"/>
              </w:rPr>
              <w:t>промяната документи в срок не по-късно от 4 месеца преди подаване на искане за междинно или окончателно плащане.</w:t>
            </w:r>
          </w:p>
          <w:p w:rsidR="002235F1" w:rsidRPr="004567BA"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002235F1" w:rsidRPr="004567BA">
              <w:rPr>
                <w:rFonts w:ascii="Times New Roman" w:hAnsi="Times New Roman"/>
                <w:sz w:val="24"/>
                <w:szCs w:val="24"/>
              </w:rPr>
              <w:t>.</w:t>
            </w:r>
            <w:r w:rsidRPr="004567BA">
              <w:rPr>
                <w:rFonts w:ascii="Times New Roman" w:hAnsi="Times New Roman"/>
                <w:sz w:val="24"/>
                <w:szCs w:val="24"/>
              </w:rPr>
              <w:t>1</w:t>
            </w:r>
            <w:r w:rsidR="002235F1" w:rsidRPr="005945B9">
              <w:rPr>
                <w:rFonts w:ascii="Times New Roman" w:hAnsi="Times New Roman"/>
                <w:sz w:val="24"/>
                <w:szCs w:val="24"/>
              </w:rPr>
              <w:t xml:space="preserve"> При непълнота, несъответствие, неточност или неяснота в представените документи или заявените данни</w:t>
            </w:r>
            <w:r w:rsidR="002235F1" w:rsidRPr="004567BA">
              <w:rPr>
                <w:rFonts w:ascii="Times New Roman" w:hAnsi="Times New Roman"/>
                <w:sz w:val="24"/>
                <w:szCs w:val="24"/>
              </w:rPr>
              <w:t xml:space="preserve">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2235F1" w:rsidRPr="008A6608"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3.2</w:t>
            </w:r>
            <w:r w:rsidR="002235F1" w:rsidRPr="004567BA">
              <w:rPr>
                <w:rFonts w:ascii="Times New Roman" w:hAnsi="Times New Roman"/>
                <w:sz w:val="24"/>
                <w:szCs w:val="24"/>
              </w:rPr>
              <w:t>.</w:t>
            </w:r>
            <w:r w:rsidR="002235F1" w:rsidRPr="008A6608">
              <w:rPr>
                <w:rFonts w:ascii="Times New Roman" w:hAnsi="Times New Roman"/>
                <w:sz w:val="24"/>
                <w:szCs w:val="24"/>
              </w:rPr>
              <w:t xml:space="preserve"> </w:t>
            </w:r>
            <w:r w:rsidR="002235F1">
              <w:rPr>
                <w:rFonts w:ascii="Times New Roman" w:hAnsi="Times New Roman"/>
                <w:sz w:val="24"/>
                <w:szCs w:val="24"/>
              </w:rPr>
              <w:t>В</w:t>
            </w:r>
            <w:r w:rsidR="002235F1" w:rsidRPr="008A6608">
              <w:rPr>
                <w:rFonts w:ascii="Times New Roman" w:hAnsi="Times New Roman"/>
                <w:sz w:val="24"/>
                <w:szCs w:val="24"/>
              </w:rPr>
              <w:t xml:space="preserve"> срок до 1 месец от </w:t>
            </w:r>
            <w:r w:rsidR="002235F1">
              <w:rPr>
                <w:rFonts w:ascii="Times New Roman" w:hAnsi="Times New Roman"/>
                <w:sz w:val="24"/>
                <w:szCs w:val="24"/>
              </w:rPr>
              <w:t>представянето</w:t>
            </w:r>
            <w:r w:rsidR="002235F1" w:rsidRPr="008A6608">
              <w:rPr>
                <w:rFonts w:ascii="Times New Roman" w:hAnsi="Times New Roman"/>
                <w:sz w:val="24"/>
                <w:szCs w:val="24"/>
              </w:rPr>
              <w:t xml:space="preserve"> за съгласуване на промяната по </w:t>
            </w:r>
            <w:r w:rsidR="002235F1">
              <w:rPr>
                <w:rFonts w:ascii="Times New Roman" w:hAnsi="Times New Roman"/>
                <w:sz w:val="24"/>
                <w:szCs w:val="24"/>
              </w:rPr>
              <w:t>т. 3</w:t>
            </w:r>
            <w:r w:rsidR="002235F1" w:rsidRPr="008A6608">
              <w:rPr>
                <w:rFonts w:ascii="Times New Roman" w:hAnsi="Times New Roman"/>
                <w:sz w:val="24"/>
                <w:szCs w:val="24"/>
              </w:rPr>
              <w:t xml:space="preserve">, а когато са изискани допълнителни данни и/или документи по </w:t>
            </w:r>
            <w:r w:rsidR="003C5A84">
              <w:rPr>
                <w:rFonts w:ascii="Times New Roman" w:hAnsi="Times New Roman"/>
                <w:sz w:val="24"/>
                <w:szCs w:val="24"/>
              </w:rPr>
              <w:t xml:space="preserve">т. </w:t>
            </w:r>
            <w:r w:rsidR="00103254" w:rsidRPr="00F677D5">
              <w:rPr>
                <w:rFonts w:ascii="Times New Roman" w:hAnsi="Times New Roman"/>
                <w:sz w:val="24"/>
                <w:szCs w:val="24"/>
              </w:rPr>
              <w:t>3.1</w:t>
            </w:r>
            <w:r w:rsidR="002235F1"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930D52" w:rsidRPr="0084487C" w:rsidRDefault="00930D52" w:rsidP="00AA40E2">
            <w:pPr>
              <w:spacing w:line="240" w:lineRule="auto"/>
              <w:jc w:val="both"/>
              <w:rPr>
                <w:rFonts w:ascii="Times New Roman" w:hAnsi="Times New Roman"/>
                <w:b/>
                <w:sz w:val="24"/>
                <w:szCs w:val="24"/>
              </w:rPr>
            </w:pPr>
          </w:p>
          <w:p w:rsidR="00011866" w:rsidRPr="0084487C" w:rsidRDefault="00011866" w:rsidP="00720B19">
            <w:pPr>
              <w:spacing w:after="0"/>
              <w:jc w:val="both"/>
              <w:rPr>
                <w:rFonts w:ascii="Times New Roman" w:hAnsi="Times New Roman"/>
                <w:sz w:val="24"/>
                <w:szCs w:val="24"/>
              </w:rPr>
            </w:pPr>
          </w:p>
        </w:tc>
      </w:tr>
    </w:tbl>
    <w:p w:rsidR="00CA44C9" w:rsidRPr="00026CA3" w:rsidRDefault="00617F81" w:rsidP="00DA510E">
      <w:pPr>
        <w:pStyle w:val="Heading1"/>
        <w:spacing w:before="0"/>
        <w:jc w:val="both"/>
        <w:rPr>
          <w:rFonts w:ascii="Times New Roman" w:hAnsi="Times New Roman"/>
          <w:sz w:val="24"/>
          <w:szCs w:val="24"/>
        </w:rPr>
      </w:pPr>
      <w:bookmarkStart w:id="7" w:name="_Toc25660462"/>
      <w:r w:rsidRPr="00026CA3">
        <w:rPr>
          <w:rFonts w:ascii="Times New Roman" w:hAnsi="Times New Roman"/>
          <w:sz w:val="24"/>
          <w:szCs w:val="24"/>
        </w:rPr>
        <w:lastRenderedPageBreak/>
        <w:t>Б</w:t>
      </w:r>
      <w:r w:rsidR="00011866" w:rsidRPr="00026CA3">
        <w:rPr>
          <w:rFonts w:ascii="Times New Roman" w:hAnsi="Times New Roman"/>
          <w:sz w:val="24"/>
          <w:szCs w:val="24"/>
        </w:rPr>
        <w:t>. Финансово изпълнение на проектите и плащане:</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BF2A95" w:rsidRDefault="00BF2A95" w:rsidP="00DA510E">
            <w:pPr>
              <w:spacing w:after="0"/>
              <w:jc w:val="both"/>
              <w:rPr>
                <w:rFonts w:ascii="Times New Roman" w:hAnsi="Times New Roman"/>
                <w:sz w:val="24"/>
                <w:szCs w:val="24"/>
              </w:rPr>
            </w:pPr>
            <w:r w:rsidRPr="000476CA">
              <w:rPr>
                <w:rFonts w:ascii="Times New Roman" w:hAnsi="Times New Roman"/>
                <w:sz w:val="24"/>
                <w:szCs w:val="24"/>
              </w:rPr>
              <w:t xml:space="preserve">1. </w:t>
            </w:r>
            <w:r w:rsidR="00210F37" w:rsidRPr="000476CA">
              <w:rPr>
                <w:rFonts w:ascii="Times New Roman" w:hAnsi="Times New Roman"/>
                <w:sz w:val="24"/>
                <w:szCs w:val="24"/>
              </w:rPr>
              <w:t>Безвъзмездната</w:t>
            </w:r>
            <w:r w:rsidR="005917ED" w:rsidRPr="000476CA">
              <w:rPr>
                <w:rFonts w:ascii="Times New Roman" w:hAnsi="Times New Roman"/>
                <w:sz w:val="24"/>
                <w:szCs w:val="24"/>
              </w:rPr>
              <w:t xml:space="preserve"> ф</w:t>
            </w:r>
            <w:r w:rsidRPr="000476CA">
              <w:rPr>
                <w:rFonts w:ascii="Times New Roman" w:hAnsi="Times New Roman"/>
                <w:sz w:val="24"/>
                <w:szCs w:val="24"/>
              </w:rPr>
              <w:t>инансовата помощ по проект може да бъде изплащана авансово, междинно и окончателно.</w:t>
            </w:r>
          </w:p>
          <w:p w:rsidR="00CD091D" w:rsidRPr="000476CA" w:rsidRDefault="00CD091D" w:rsidP="00DA510E">
            <w:pPr>
              <w:spacing w:after="0"/>
              <w:jc w:val="both"/>
              <w:rPr>
                <w:rFonts w:ascii="Times New Roman" w:hAnsi="Times New Roman"/>
                <w:bCs/>
                <w:sz w:val="24"/>
                <w:szCs w:val="24"/>
              </w:rPr>
            </w:pPr>
            <w:r>
              <w:rPr>
                <w:rFonts w:ascii="Times New Roman" w:hAnsi="Times New Roman"/>
                <w:bCs/>
                <w:sz w:val="24"/>
                <w:szCs w:val="24"/>
              </w:rPr>
              <w:t xml:space="preserve">2. </w:t>
            </w:r>
            <w:r w:rsidRPr="00CD091D">
              <w:rPr>
                <w:rFonts w:ascii="Times New Roman" w:hAnsi="Times New Roman"/>
                <w:bCs/>
                <w:sz w:val="24"/>
                <w:szCs w:val="24"/>
              </w:rPr>
              <w:t>Допустимо е авансово плащане в размер до 50 на сто от стойността на одобрената безвъзмездна финансова помощ по проекта и се изплаща при условията и по реда на сключения договор.</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1</w:t>
            </w:r>
            <w:r w:rsidR="00BF2A95" w:rsidRPr="000476CA">
              <w:rPr>
                <w:rFonts w:ascii="Times New Roman" w:hAnsi="Times New Roman"/>
                <w:sz w:val="24"/>
                <w:szCs w:val="24"/>
              </w:rPr>
              <w:t>.</w:t>
            </w:r>
            <w:r w:rsidR="00530C5E" w:rsidRPr="000476CA">
              <w:rPr>
                <w:rFonts w:ascii="Times New Roman" w:hAnsi="Times New Roman"/>
                <w:sz w:val="24"/>
                <w:szCs w:val="24"/>
              </w:rPr>
              <w:t xml:space="preserve"> </w:t>
            </w:r>
            <w:r w:rsidR="00CD091D" w:rsidRPr="00CD091D">
              <w:rPr>
                <w:rFonts w:ascii="Times New Roman" w:hAnsi="Times New Roman"/>
                <w:sz w:val="24"/>
                <w:szCs w:val="24"/>
              </w:rPr>
              <w:t>Авансово плащане се допуска, при условие че неговият размер надвишава 10 на сто от стойността на одобрената безвъзмездна финансова помощ по проекта. Авансово плащане е допустимо не повече от един път за периода на изпълнение на проекта (Приложимо за бенефициенти, които не се явяват възложители по чл.5 и 6 от ЗОП). За бенефициенти, които провеждат процедура за избор на изпълнител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искането за авансово плащане се подава след съгласуване на процедурата от ДФЗ – РА и вписване на избрания изпълнител в АДБФП;</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2</w:t>
            </w:r>
            <w:r w:rsidR="00530C5E" w:rsidRPr="000476CA">
              <w:rPr>
                <w:rFonts w:ascii="Times New Roman" w:hAnsi="Times New Roman"/>
                <w:sz w:val="24"/>
                <w:szCs w:val="24"/>
              </w:rPr>
              <w:t>.</w:t>
            </w:r>
            <w:r w:rsidR="00BF2A95" w:rsidRPr="000476CA">
              <w:rPr>
                <w:rFonts w:ascii="Times New Roman" w:hAnsi="Times New Roman"/>
                <w:sz w:val="24"/>
                <w:szCs w:val="24"/>
              </w:rPr>
              <w:t xml:space="preserve"> </w:t>
            </w:r>
            <w:r w:rsidR="00CD091D" w:rsidRPr="00CD091D">
              <w:rPr>
                <w:rFonts w:ascii="Times New Roman" w:hAnsi="Times New Roman"/>
                <w:sz w:val="24"/>
                <w:szCs w:val="24"/>
              </w:rPr>
              <w:t>Авансово плащане може да бъде заявено не по-късно от шест месеца преди крайната дата за изпълнение на инвестицията по сключения договор за отпускане на безвъзмездната финансова помощ. (Приложимо за бенефициенти, които не се явяват възложители по чл.</w:t>
            </w:r>
            <w:r w:rsidR="00511F28" w:rsidRPr="00F677D5">
              <w:rPr>
                <w:rFonts w:ascii="Times New Roman" w:hAnsi="Times New Roman"/>
                <w:sz w:val="24"/>
                <w:szCs w:val="24"/>
              </w:rPr>
              <w:t xml:space="preserve"> </w:t>
            </w:r>
            <w:r w:rsidR="00CD091D" w:rsidRPr="00CD091D">
              <w:rPr>
                <w:rFonts w:ascii="Times New Roman" w:hAnsi="Times New Roman"/>
                <w:sz w:val="24"/>
                <w:szCs w:val="24"/>
              </w:rPr>
              <w:t>5 и 6 от ЗОП). За бенефициенти, които провеждат процедура за избор на изпълнител по реда на глава четвърта от ЗУСЕСИФ и Постановление на Министерския съвет № 160 от 1 юли 2016 г.  авансовото плащане може да бъде заявено не по-късно от шест месеца след съгласуване на процедурата от ДФЗ – РА и вписване на избрания изпълнител в АДБФП;</w:t>
            </w:r>
          </w:p>
          <w:p w:rsidR="00881799" w:rsidRDefault="002B2837">
            <w:pPr>
              <w:spacing w:after="0"/>
              <w:jc w:val="both"/>
              <w:rPr>
                <w:rFonts w:ascii="Times New Roman" w:hAnsi="Times New Roman"/>
                <w:sz w:val="24"/>
                <w:szCs w:val="24"/>
              </w:rPr>
            </w:pPr>
            <w:r>
              <w:rPr>
                <w:rFonts w:ascii="Times New Roman" w:hAnsi="Times New Roman"/>
                <w:sz w:val="24"/>
                <w:szCs w:val="24"/>
              </w:rPr>
              <w:lastRenderedPageBreak/>
              <w:t>2</w:t>
            </w:r>
            <w:r w:rsidR="005C1E32" w:rsidRPr="000476CA">
              <w:rPr>
                <w:rFonts w:ascii="Times New Roman" w:hAnsi="Times New Roman"/>
                <w:sz w:val="24"/>
                <w:szCs w:val="24"/>
              </w:rPr>
              <w:t>.</w:t>
            </w:r>
            <w:r>
              <w:rPr>
                <w:rFonts w:ascii="Times New Roman" w:hAnsi="Times New Roman"/>
                <w:sz w:val="24"/>
                <w:szCs w:val="24"/>
              </w:rPr>
              <w:t>3</w:t>
            </w:r>
            <w:r w:rsidR="00BF2A95" w:rsidRPr="000476CA">
              <w:rPr>
                <w:rFonts w:ascii="Times New Roman" w:hAnsi="Times New Roman"/>
                <w:sz w:val="24"/>
                <w:szCs w:val="24"/>
              </w:rPr>
              <w:t xml:space="preserve">. Когато се изплаща авансово плащане, се изисква представяне от </w:t>
            </w:r>
            <w:r w:rsidR="005917ED" w:rsidRPr="000476CA">
              <w:rPr>
                <w:rFonts w:ascii="Times New Roman" w:hAnsi="Times New Roman"/>
                <w:sz w:val="24"/>
                <w:szCs w:val="24"/>
              </w:rPr>
              <w:t xml:space="preserve">бенефициента </w:t>
            </w:r>
            <w:r w:rsidR="00BF2A95" w:rsidRPr="000476CA">
              <w:rPr>
                <w:rFonts w:ascii="Times New Roman" w:hAnsi="Times New Roman"/>
                <w:sz w:val="24"/>
                <w:szCs w:val="24"/>
              </w:rPr>
              <w:t xml:space="preserve">на безусловна и неотменима банкова гаранция в полза на </w:t>
            </w:r>
            <w:r w:rsidR="00D4554E" w:rsidRPr="000476CA">
              <w:rPr>
                <w:rFonts w:ascii="Times New Roman" w:hAnsi="Times New Roman"/>
                <w:sz w:val="24"/>
                <w:szCs w:val="24"/>
              </w:rPr>
              <w:t xml:space="preserve">ДФЗ - </w:t>
            </w:r>
            <w:r w:rsidR="00BF2A95" w:rsidRPr="000476CA">
              <w:rPr>
                <w:rFonts w:ascii="Times New Roman" w:hAnsi="Times New Roman"/>
                <w:sz w:val="24"/>
                <w:szCs w:val="24"/>
              </w:rPr>
              <w:t>РА в размер 100% от стойността на авансовото плащане</w:t>
            </w:r>
            <w:r w:rsidR="008964EC"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4</w:t>
            </w:r>
            <w:r w:rsidR="00762E93" w:rsidRPr="000476C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2</w:t>
            </w:r>
            <w:r w:rsidR="00C71EF1">
              <w:rPr>
                <w:rFonts w:ascii="Times New Roman" w:hAnsi="Times New Roman"/>
                <w:sz w:val="24"/>
                <w:szCs w:val="24"/>
              </w:rPr>
              <w:t>.</w:t>
            </w:r>
            <w:r>
              <w:rPr>
                <w:rFonts w:ascii="Times New Roman" w:hAnsi="Times New Roman"/>
                <w:sz w:val="24"/>
                <w:szCs w:val="24"/>
              </w:rPr>
              <w:t>3</w:t>
            </w:r>
            <w:r w:rsidR="00C71EF1" w:rsidRPr="000476CA">
              <w:rPr>
                <w:rFonts w:ascii="Times New Roman" w:hAnsi="Times New Roman"/>
                <w:sz w:val="24"/>
                <w:szCs w:val="24"/>
              </w:rPr>
              <w:t xml:space="preserve"> </w:t>
            </w:r>
            <w:r w:rsidR="00762E93" w:rsidRPr="000476CA">
              <w:rPr>
                <w:rFonts w:ascii="Times New Roman" w:hAnsi="Times New Roman"/>
                <w:sz w:val="24"/>
                <w:szCs w:val="24"/>
              </w:rPr>
              <w:t>трябва да</w:t>
            </w:r>
            <w:r w:rsidR="00530C5E" w:rsidRPr="000476CA">
              <w:rPr>
                <w:rFonts w:ascii="Times New Roman" w:hAnsi="Times New Roman"/>
                <w:sz w:val="24"/>
                <w:szCs w:val="24"/>
              </w:rPr>
              <w:t xml:space="preserve"> е равен на срока за изпълнение на одобрения проект, удължен с шест месеца</w:t>
            </w:r>
            <w:r w:rsidR="00762E93"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5</w:t>
            </w:r>
            <w:r w:rsidR="00762E93" w:rsidRPr="000476CA">
              <w:rPr>
                <w:rFonts w:ascii="Times New Roman" w:hAnsi="Times New Roman"/>
                <w:sz w:val="24"/>
                <w:szCs w:val="24"/>
              </w:rPr>
              <w:t xml:space="preserve">. </w:t>
            </w:r>
            <w:r w:rsidR="00CD091D" w:rsidRPr="00CD091D">
              <w:rPr>
                <w:rFonts w:ascii="Times New Roman" w:hAnsi="Times New Roman"/>
                <w:sz w:val="24"/>
                <w:szCs w:val="24"/>
              </w:rPr>
              <w:t xml:space="preserve">Банковата гаранция по т. </w:t>
            </w:r>
            <w:r w:rsidR="00AA40E2" w:rsidRPr="00F677D5">
              <w:rPr>
                <w:rFonts w:ascii="Times New Roman" w:hAnsi="Times New Roman"/>
                <w:sz w:val="24"/>
                <w:szCs w:val="24"/>
              </w:rPr>
              <w:t>2.3</w:t>
            </w:r>
            <w:r w:rsidR="00AA40E2" w:rsidRPr="00CD091D">
              <w:rPr>
                <w:rFonts w:ascii="Times New Roman" w:hAnsi="Times New Roman"/>
                <w:sz w:val="24"/>
                <w:szCs w:val="24"/>
              </w:rPr>
              <w:t xml:space="preserve"> </w:t>
            </w:r>
            <w:r w:rsidR="00CD091D" w:rsidRPr="00CD091D">
              <w:rPr>
                <w:rFonts w:ascii="Times New Roman" w:hAnsi="Times New Roman"/>
                <w:sz w:val="24"/>
                <w:szCs w:val="24"/>
              </w:rPr>
              <w:t>се освобождава до 10 работни дни от момента, в който РА установи, че сумата на одобрените за плащане разходи, съответстваща на безвъзмездната финансова помощ, свързана с инвестицията, надхвърля сумата на аванса.</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C71EF1">
              <w:rPr>
                <w:rFonts w:ascii="Times New Roman" w:hAnsi="Times New Roman"/>
                <w:sz w:val="24"/>
                <w:szCs w:val="24"/>
              </w:rPr>
              <w:t>.</w:t>
            </w:r>
            <w:r w:rsidR="00CB5CEC">
              <w:rPr>
                <w:rFonts w:ascii="Times New Roman" w:hAnsi="Times New Roman"/>
                <w:sz w:val="24"/>
                <w:szCs w:val="24"/>
              </w:rPr>
              <w:t>6</w:t>
            </w:r>
            <w:r w:rsidR="00CD091D" w:rsidRPr="00CD091D">
              <w:rPr>
                <w:rFonts w:ascii="Times New Roman" w:hAnsi="Times New Roman"/>
                <w:sz w:val="24"/>
                <w:szCs w:val="24"/>
              </w:rPr>
              <w:t xml:space="preserve">. Авансово плащане </w:t>
            </w:r>
            <w:r w:rsidR="00BE616F">
              <w:rPr>
                <w:rFonts w:ascii="Times New Roman" w:hAnsi="Times New Roman"/>
                <w:sz w:val="24"/>
                <w:szCs w:val="24"/>
              </w:rPr>
              <w:t>за бенефициенти, възложители по ЗОП,</w:t>
            </w:r>
            <w:r w:rsidR="00CD091D" w:rsidRPr="00CD091D">
              <w:rPr>
                <w:rFonts w:ascii="Times New Roman" w:hAnsi="Times New Roman"/>
                <w:sz w:val="24"/>
                <w:szCs w:val="24"/>
              </w:rPr>
              <w:t xml:space="preserve"> може да бъде заявено не по-късно от шест месеца след съгласуване на </w:t>
            </w:r>
            <w:r w:rsidR="00FE3F1F">
              <w:rPr>
                <w:rFonts w:ascii="Times New Roman" w:hAnsi="Times New Roman"/>
                <w:sz w:val="24"/>
                <w:szCs w:val="24"/>
              </w:rPr>
              <w:t xml:space="preserve">всички обществени поръчки </w:t>
            </w:r>
            <w:r w:rsidR="00CD091D" w:rsidRPr="00CD091D">
              <w:rPr>
                <w:rFonts w:ascii="Times New Roman" w:hAnsi="Times New Roman"/>
                <w:sz w:val="24"/>
                <w:szCs w:val="24"/>
              </w:rPr>
              <w:t>и сключване на допълнително споразумение с ДФЗ – РА по АДБФП за вписване на избрания изпълнител.</w:t>
            </w:r>
          </w:p>
          <w:p w:rsidR="00493EE2" w:rsidRPr="000476CA" w:rsidRDefault="002B2837" w:rsidP="00DA510E">
            <w:pPr>
              <w:spacing w:after="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732919" w:rsidRPr="000476CA">
              <w:rPr>
                <w:rFonts w:ascii="Times New Roman" w:eastAsia="Times New Roman" w:hAnsi="Times New Roman"/>
                <w:sz w:val="24"/>
                <w:szCs w:val="24"/>
                <w:lang w:eastAsia="bg-BG"/>
              </w:rPr>
              <w:t>.</w:t>
            </w:r>
            <w:r w:rsidR="00DD7DFB" w:rsidRPr="00DD7DFB">
              <w:rPr>
                <w:rFonts w:ascii="Times New Roman" w:eastAsia="Times New Roman" w:hAnsi="Times New Roman"/>
                <w:sz w:val="24"/>
                <w:szCs w:val="24"/>
                <w:lang w:eastAsia="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00AA1C98">
              <w:rPr>
                <w:rFonts w:ascii="Times New Roman" w:eastAsia="Times New Roman" w:hAnsi="Times New Roman"/>
                <w:sz w:val="24"/>
                <w:szCs w:val="24"/>
                <w:lang w:eastAsia="bg-BG"/>
              </w:rPr>
              <w:t>2</w:t>
            </w:r>
            <w:r w:rsidR="00DD7DFB" w:rsidRPr="00DD7DFB">
              <w:rPr>
                <w:rFonts w:ascii="Times New Roman" w:eastAsia="Times New Roman" w:hAnsi="Times New Roman"/>
                <w:sz w:val="24"/>
                <w:szCs w:val="24"/>
                <w:lang w:eastAsia="bg-BG"/>
              </w:rPr>
              <w:t xml:space="preserve">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bCs/>
                <w:sz w:val="24"/>
                <w:szCs w:val="24"/>
              </w:rPr>
              <w:t>4</w:t>
            </w:r>
            <w:r w:rsidR="009925BD" w:rsidRPr="000476CA">
              <w:rPr>
                <w:rFonts w:ascii="Times New Roman" w:hAnsi="Times New Roman"/>
                <w:bCs/>
                <w:sz w:val="24"/>
                <w:szCs w:val="24"/>
              </w:rPr>
              <w:t>.</w:t>
            </w:r>
            <w:r w:rsidR="009925BD" w:rsidRPr="000476CA">
              <w:rPr>
                <w:rFonts w:ascii="Times New Roman" w:hAnsi="Times New Roman"/>
                <w:sz w:val="24"/>
                <w:szCs w:val="24"/>
              </w:rPr>
              <w:t xml:space="preserve"> Междинно плащане се извършва при условие, че такова е заявено от ползвателя и е предвидено в </w:t>
            </w:r>
            <w:r w:rsidR="008D6D69" w:rsidRPr="000476CA">
              <w:rPr>
                <w:rFonts w:ascii="Times New Roman" w:hAnsi="Times New Roman"/>
                <w:sz w:val="24"/>
                <w:szCs w:val="24"/>
              </w:rPr>
              <w:t xml:space="preserve">административния </w:t>
            </w:r>
            <w:r w:rsidR="00B83CC2" w:rsidRPr="000476CA">
              <w:rPr>
                <w:rFonts w:ascii="Times New Roman" w:hAnsi="Times New Roman"/>
                <w:sz w:val="24"/>
                <w:szCs w:val="24"/>
              </w:rPr>
              <w:t>договор</w:t>
            </w:r>
            <w:r w:rsidR="009925BD" w:rsidRPr="000476CA">
              <w:rPr>
                <w:rFonts w:ascii="Times New Roman" w:hAnsi="Times New Roman"/>
                <w:sz w:val="24"/>
                <w:szCs w:val="24"/>
              </w:rPr>
              <w:t xml:space="preserve"> за предоставяне на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5C1E32" w:rsidRPr="000476CA">
              <w:rPr>
                <w:rFonts w:ascii="Times New Roman" w:hAnsi="Times New Roman"/>
                <w:sz w:val="24"/>
                <w:szCs w:val="24"/>
              </w:rPr>
              <w:t>.1</w:t>
            </w:r>
            <w:r w:rsidR="009925BD" w:rsidRPr="000476CA">
              <w:rPr>
                <w:rFonts w:ascii="Times New Roman" w:hAnsi="Times New Roman"/>
                <w:sz w:val="24"/>
                <w:szCs w:val="24"/>
              </w:rPr>
              <w:t>. Междинно плащане е допустимо не повече от</w:t>
            </w:r>
            <w:r w:rsidR="00E51B43" w:rsidRPr="000476CA">
              <w:rPr>
                <w:rFonts w:ascii="Times New Roman" w:hAnsi="Times New Roman"/>
                <w:sz w:val="24"/>
                <w:szCs w:val="24"/>
              </w:rPr>
              <w:t xml:space="preserve"> един път</w:t>
            </w:r>
            <w:r w:rsidR="009925BD" w:rsidRPr="000476CA">
              <w:rPr>
                <w:rFonts w:ascii="Times New Roman" w:hAnsi="Times New Roman"/>
                <w:sz w:val="24"/>
                <w:szCs w:val="24"/>
              </w:rPr>
              <w:t xml:space="preserve"> за пе</w:t>
            </w:r>
            <w:r w:rsidR="00BC2D9C" w:rsidRPr="000476CA">
              <w:rPr>
                <w:rFonts w:ascii="Times New Roman" w:hAnsi="Times New Roman"/>
                <w:sz w:val="24"/>
                <w:szCs w:val="24"/>
              </w:rPr>
              <w:t>риода на изпълнение на проекта</w:t>
            </w:r>
            <w:r w:rsidR="009925BD" w:rsidRPr="000476CA">
              <w:rPr>
                <w:rFonts w:ascii="Times New Roman" w:hAnsi="Times New Roman"/>
                <w:sz w:val="24"/>
                <w:szCs w:val="24"/>
              </w:rPr>
              <w:t>.</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9925BD" w:rsidRPr="000476CA">
              <w:rPr>
                <w:rFonts w:ascii="Times New Roman" w:hAnsi="Times New Roman"/>
                <w:sz w:val="24"/>
                <w:szCs w:val="24"/>
              </w:rPr>
              <w:t>.</w:t>
            </w:r>
            <w:r w:rsidR="005C1E32" w:rsidRPr="000476CA">
              <w:rPr>
                <w:rFonts w:ascii="Times New Roman" w:hAnsi="Times New Roman"/>
                <w:sz w:val="24"/>
                <w:szCs w:val="24"/>
              </w:rPr>
              <w:t>2</w:t>
            </w:r>
            <w:r w:rsidR="009925BD" w:rsidRPr="000476C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476CA">
              <w:rPr>
                <w:rFonts w:ascii="Times New Roman" w:hAnsi="Times New Roman"/>
                <w:sz w:val="24"/>
                <w:szCs w:val="24"/>
              </w:rPr>
              <w:t>одобрения проект</w:t>
            </w:r>
            <w:r w:rsidR="009925BD" w:rsidRPr="000476CA">
              <w:rPr>
                <w:rFonts w:ascii="Times New Roman" w:hAnsi="Times New Roman"/>
                <w:sz w:val="24"/>
                <w:szCs w:val="24"/>
              </w:rPr>
              <w:t xml:space="preserve"> по</w:t>
            </w:r>
            <w:r w:rsidR="00B2540E" w:rsidRPr="000476CA">
              <w:rPr>
                <w:rFonts w:ascii="Times New Roman" w:hAnsi="Times New Roman"/>
                <w:sz w:val="24"/>
                <w:szCs w:val="24"/>
              </w:rPr>
              <w:t xml:space="preserve"> административния договор</w:t>
            </w:r>
            <w:r w:rsidR="009925BD" w:rsidRPr="000476CA">
              <w:rPr>
                <w:rFonts w:ascii="Times New Roman" w:hAnsi="Times New Roman"/>
                <w:sz w:val="24"/>
                <w:szCs w:val="24"/>
              </w:rPr>
              <w:t xml:space="preserve"> за предоставяне на</w:t>
            </w:r>
            <w:r w:rsidR="00B2540E" w:rsidRPr="000476CA">
              <w:rPr>
                <w:rFonts w:ascii="Times New Roman" w:hAnsi="Times New Roman"/>
                <w:sz w:val="24"/>
                <w:szCs w:val="24"/>
              </w:rPr>
              <w:t xml:space="preserve"> </w:t>
            </w:r>
            <w:r w:rsidR="00CC12FE" w:rsidRPr="000476CA">
              <w:rPr>
                <w:rFonts w:ascii="Times New Roman" w:hAnsi="Times New Roman"/>
                <w:sz w:val="24"/>
                <w:szCs w:val="24"/>
              </w:rPr>
              <w:t>безвъзмездна</w:t>
            </w:r>
            <w:r w:rsidR="009925BD" w:rsidRPr="000476CA">
              <w:rPr>
                <w:rFonts w:ascii="Times New Roman" w:hAnsi="Times New Roman"/>
                <w:sz w:val="24"/>
                <w:szCs w:val="24"/>
              </w:rPr>
              <w:t xml:space="preserve">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5</w:t>
            </w:r>
            <w:r w:rsidR="009925BD" w:rsidRPr="000476CA">
              <w:rPr>
                <w:rFonts w:ascii="Times New Roman" w:hAnsi="Times New Roman"/>
                <w:sz w:val="24"/>
                <w:szCs w:val="24"/>
              </w:rPr>
              <w:t>. Безвъзмездната финансова помощ се изплаща след извършване на цялата инвестиция чрез окончателно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6</w:t>
            </w:r>
            <w:r w:rsidR="009925BD" w:rsidRPr="000476CA">
              <w:rPr>
                <w:rFonts w:ascii="Times New Roman" w:hAnsi="Times New Roman"/>
                <w:sz w:val="24"/>
                <w:szCs w:val="24"/>
              </w:rPr>
              <w:t>. Безвъзмездната финансов</w:t>
            </w:r>
            <w:r w:rsidR="00B2540E" w:rsidRPr="000476CA">
              <w:rPr>
                <w:rFonts w:ascii="Times New Roman" w:hAnsi="Times New Roman"/>
                <w:sz w:val="24"/>
                <w:szCs w:val="24"/>
              </w:rPr>
              <w:t>а</w:t>
            </w:r>
            <w:r w:rsidR="009925BD" w:rsidRPr="000476C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476CA">
              <w:rPr>
                <w:rFonts w:ascii="Times New Roman" w:hAnsi="Times New Roman"/>
                <w:sz w:val="24"/>
                <w:szCs w:val="24"/>
              </w:rPr>
              <w:t xml:space="preserve"> </w:t>
            </w:r>
            <w:r w:rsidR="009925BD" w:rsidRPr="000476C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0476CA" w:rsidRDefault="002B2837" w:rsidP="00DA510E">
            <w:pPr>
              <w:spacing w:after="0"/>
              <w:jc w:val="both"/>
              <w:rPr>
                <w:rFonts w:ascii="Times New Roman" w:hAnsi="Times New Roman"/>
                <w:sz w:val="24"/>
                <w:szCs w:val="24"/>
              </w:rPr>
            </w:pPr>
            <w:r>
              <w:rPr>
                <w:rFonts w:ascii="Times New Roman" w:hAnsi="Times New Roman"/>
                <w:sz w:val="24"/>
                <w:szCs w:val="24"/>
              </w:rPr>
              <w:t>7</w:t>
            </w:r>
            <w:r w:rsidR="009925BD" w:rsidRPr="000476C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26560" w:rsidRPr="008426F3" w:rsidRDefault="002B2837" w:rsidP="000A13F6">
            <w:pPr>
              <w:spacing w:after="0"/>
              <w:jc w:val="both"/>
              <w:rPr>
                <w:rFonts w:ascii="Times New Roman" w:hAnsi="Times New Roman"/>
                <w:sz w:val="24"/>
                <w:szCs w:val="24"/>
              </w:rPr>
            </w:pPr>
            <w:r>
              <w:rPr>
                <w:rFonts w:ascii="Times New Roman" w:hAnsi="Times New Roman"/>
                <w:sz w:val="24"/>
                <w:szCs w:val="24"/>
              </w:rPr>
              <w:t>8</w:t>
            </w:r>
            <w:r w:rsidR="00126560" w:rsidRPr="000476CA">
              <w:rPr>
                <w:rFonts w:ascii="Times New Roman" w:hAnsi="Times New Roman"/>
                <w:sz w:val="24"/>
                <w:szCs w:val="24"/>
              </w:rPr>
              <w:t xml:space="preserve">. При изплащането, намаляването и/или оттеглянето на </w:t>
            </w:r>
            <w:r w:rsidR="000A13F6" w:rsidRPr="000476CA">
              <w:rPr>
                <w:rFonts w:ascii="Times New Roman" w:hAnsi="Times New Roman"/>
                <w:sz w:val="24"/>
                <w:szCs w:val="24"/>
              </w:rPr>
              <w:t xml:space="preserve">договорената </w:t>
            </w:r>
            <w:r w:rsidR="00126560" w:rsidRPr="000476CA">
              <w:rPr>
                <w:rFonts w:ascii="Times New Roman" w:hAnsi="Times New Roman"/>
                <w:sz w:val="24"/>
                <w:szCs w:val="24"/>
              </w:rPr>
              <w:t>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rsidR="00011866" w:rsidRPr="008426F3" w:rsidRDefault="009269B2" w:rsidP="00DA510E">
      <w:pPr>
        <w:pStyle w:val="Heading1"/>
        <w:spacing w:before="0"/>
        <w:jc w:val="both"/>
        <w:rPr>
          <w:rFonts w:ascii="Times New Roman" w:hAnsi="Times New Roman"/>
          <w:sz w:val="24"/>
          <w:szCs w:val="24"/>
        </w:rPr>
      </w:pPr>
      <w:bookmarkStart w:id="8"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 xml:space="preserve">1. С цел осигуряване на публичност и прозрачност най-малко веднъж на шест месеца </w:t>
            </w:r>
            <w:r w:rsidR="003A4E98" w:rsidRPr="004A1146">
              <w:rPr>
                <w:rFonts w:ascii="Times New Roman" w:hAnsi="Times New Roman"/>
                <w:sz w:val="24"/>
                <w:szCs w:val="24"/>
              </w:rPr>
              <w:t>ДФЗ</w:t>
            </w:r>
            <w:r w:rsidRPr="004A1146">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вид на подпомаганите дейности;</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в</w:t>
            </w:r>
            <w:r w:rsidR="009925BD" w:rsidRPr="004A1146">
              <w:rPr>
                <w:rFonts w:ascii="Times New Roman" w:hAnsi="Times New Roman"/>
                <w:sz w:val="24"/>
                <w:szCs w:val="24"/>
              </w:rPr>
              <w:t>) общ размер на одобрената финансова помощ по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г</w:t>
            </w:r>
            <w:r w:rsidR="009925BD" w:rsidRPr="004A1146">
              <w:rPr>
                <w:rFonts w:ascii="Times New Roman" w:hAnsi="Times New Roman"/>
                <w:sz w:val="24"/>
                <w:szCs w:val="24"/>
              </w:rPr>
              <w:t>) място на изпълнение на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д</w:t>
            </w:r>
            <w:r w:rsidR="009925BD" w:rsidRPr="004A1146">
              <w:rPr>
                <w:rFonts w:ascii="Times New Roman" w:hAnsi="Times New Roman"/>
                <w:sz w:val="24"/>
                <w:szCs w:val="24"/>
              </w:rPr>
              <w:t>) наименование на доставчиците/изпълнителите.</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8426F3"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общината, в която бенефициентът</w:t>
            </w:r>
            <w:r w:rsidR="00E95495" w:rsidRPr="004A1146">
              <w:rPr>
                <w:rFonts w:ascii="Times New Roman" w:hAnsi="Times New Roman"/>
                <w:sz w:val="24"/>
                <w:szCs w:val="24"/>
              </w:rPr>
              <w:t xml:space="preserve"> </w:t>
            </w:r>
            <w:r w:rsidR="009925BD" w:rsidRPr="004A1146">
              <w:rPr>
                <w:rFonts w:ascii="Times New Roman" w:hAnsi="Times New Roman"/>
                <w:sz w:val="24"/>
                <w:szCs w:val="24"/>
              </w:rPr>
              <w:t>живее или е регистриран, и пощенският код, когато е наличен</w:t>
            </w:r>
            <w:r w:rsidR="009925BD" w:rsidRPr="008426F3">
              <w:rPr>
                <w:rFonts w:ascii="Times New Roman" w:hAnsi="Times New Roman"/>
                <w:sz w:val="24"/>
                <w:szCs w:val="24"/>
              </w:rPr>
              <w:t>, или част от него за обозначаване на общината;</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3.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8426F3" w:rsidRDefault="009925BD" w:rsidP="00DA510E">
            <w:pPr>
              <w:spacing w:after="0"/>
              <w:jc w:val="both"/>
              <w:rPr>
                <w:rFonts w:ascii="Times New Roman" w:hAnsi="Times New Roman"/>
                <w:sz w:val="24"/>
                <w:szCs w:val="24"/>
              </w:rPr>
            </w:pPr>
            <w:r w:rsidRPr="004A1146">
              <w:rPr>
                <w:rFonts w:ascii="Times New Roman" w:hAnsi="Times New Roman"/>
                <w:bCs/>
                <w:sz w:val="24"/>
                <w:szCs w:val="24"/>
              </w:rPr>
              <w:t>4.</w:t>
            </w:r>
            <w:r w:rsidR="00E95495" w:rsidRPr="004A1146">
              <w:rPr>
                <w:rFonts w:ascii="Times New Roman" w:hAnsi="Times New Roman"/>
                <w:bCs/>
                <w:sz w:val="24"/>
                <w:szCs w:val="24"/>
              </w:rPr>
              <w:t xml:space="preserve"> </w:t>
            </w:r>
            <w:r w:rsidRPr="004A1146">
              <w:rPr>
                <w:rFonts w:ascii="Times New Roman" w:hAnsi="Times New Roman"/>
                <w:sz w:val="24"/>
                <w:szCs w:val="24"/>
              </w:rPr>
              <w:t>Бенефициентите се задължават от датата на сключване на административния договор</w:t>
            </w:r>
            <w:r w:rsidR="00B2540E" w:rsidRPr="004A1146">
              <w:rPr>
                <w:rFonts w:ascii="Times New Roman" w:hAnsi="Times New Roman"/>
                <w:sz w:val="24"/>
                <w:szCs w:val="24"/>
              </w:rPr>
              <w:t xml:space="preserve"> за предоставяне</w:t>
            </w:r>
            <w:r w:rsidR="00B2540E" w:rsidRPr="008426F3">
              <w:rPr>
                <w:rFonts w:ascii="Times New Roman" w:hAnsi="Times New Roman"/>
                <w:sz w:val="24"/>
                <w:szCs w:val="24"/>
              </w:rPr>
              <w:t xml:space="preserve">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0D189F" w:rsidRDefault="008D6D69" w:rsidP="00DA510E">
            <w:pPr>
              <w:spacing w:after="0"/>
              <w:contextualSpacing/>
              <w:jc w:val="both"/>
              <w:rPr>
                <w:rFonts w:ascii="Times New Roman" w:hAnsi="Times New Roman"/>
                <w:sz w:val="24"/>
                <w:szCs w:val="24"/>
              </w:rPr>
            </w:pPr>
            <w:r>
              <w:rPr>
                <w:rFonts w:ascii="Times New Roman" w:hAnsi="Times New Roman"/>
                <w:sz w:val="24"/>
                <w:szCs w:val="24"/>
              </w:rPr>
              <w:tab/>
            </w:r>
            <w:r w:rsidR="00B67AA8" w:rsidRPr="000D189F">
              <w:rPr>
                <w:rFonts w:ascii="Times New Roman" w:hAnsi="Times New Roman"/>
                <w:sz w:val="24"/>
                <w:szCs w:val="24"/>
              </w:rPr>
              <w:t>б)</w:t>
            </w:r>
            <w:r w:rsidR="00A2722C" w:rsidRPr="000D189F">
              <w:rPr>
                <w:rFonts w:ascii="Times New Roman" w:hAnsi="Times New Roman"/>
                <w:sz w:val="24"/>
                <w:szCs w:val="24"/>
              </w:rPr>
              <w:t xml:space="preserve"> </w:t>
            </w:r>
            <w:r w:rsidR="009925BD" w:rsidRPr="000D189F">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D189F" w:rsidRPr="00C62B38" w:rsidRDefault="000D189F" w:rsidP="00C90915">
            <w:pPr>
              <w:spacing w:before="100" w:beforeAutospacing="1"/>
              <w:contextualSpacing/>
              <w:jc w:val="both"/>
              <w:rPr>
                <w:rFonts w:ascii="Times New Roman" w:hAnsi="Times New Roman"/>
                <w:sz w:val="24"/>
                <w:szCs w:val="24"/>
                <w:lang w:eastAsia="bg-BG"/>
              </w:rPr>
            </w:pPr>
            <w:r w:rsidRPr="00C62B38">
              <w:rPr>
                <w:rFonts w:ascii="Times New Roman" w:hAnsi="Times New Roman"/>
                <w:sz w:val="24"/>
                <w:szCs w:val="24"/>
              </w:rPr>
              <w:t xml:space="preserve">            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5.</w:t>
            </w:r>
            <w:r w:rsidR="00E95495" w:rsidRPr="004A1146">
              <w:rPr>
                <w:rFonts w:ascii="Times New Roman" w:hAnsi="Times New Roman"/>
                <w:sz w:val="24"/>
                <w:szCs w:val="24"/>
              </w:rPr>
              <w:t xml:space="preserve"> </w:t>
            </w:r>
            <w:r w:rsidRPr="004A1146">
              <w:rPr>
                <w:rFonts w:ascii="Times New Roman" w:hAnsi="Times New Roman"/>
                <w:sz w:val="24"/>
                <w:szCs w:val="24"/>
              </w:rPr>
              <w:t xml:space="preserve">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w:t>
            </w:r>
            <w:r w:rsidRPr="004A1146">
              <w:rPr>
                <w:rFonts w:ascii="Times New Roman" w:hAnsi="Times New Roman"/>
                <w:sz w:val="24"/>
                <w:szCs w:val="24"/>
              </w:rPr>
              <w:lastRenderedPageBreak/>
              <w:t>целите и резултатите от дейността, като подчертава финансовото подпомагане от Европейския съюз.</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6.</w:t>
            </w:r>
            <w:r w:rsidR="00E95495" w:rsidRPr="004A1146">
              <w:rPr>
                <w:rFonts w:ascii="Times New Roman" w:hAnsi="Times New Roman"/>
                <w:sz w:val="24"/>
                <w:szCs w:val="24"/>
              </w:rPr>
              <w:t xml:space="preserve"> </w:t>
            </w:r>
            <w:r w:rsidRPr="004A1146">
              <w:rPr>
                <w:rFonts w:ascii="Times New Roman" w:hAnsi="Times New Roman"/>
                <w:sz w:val="24"/>
                <w:szCs w:val="24"/>
              </w:rPr>
              <w:t>Електронната страница, плакатът, табелата</w:t>
            </w:r>
            <w:r w:rsidR="00902AFB" w:rsidRPr="00F677D5">
              <w:rPr>
                <w:rFonts w:ascii="Times New Roman" w:hAnsi="Times New Roman"/>
                <w:sz w:val="24"/>
                <w:szCs w:val="24"/>
              </w:rPr>
              <w:t xml:space="preserve"> </w:t>
            </w:r>
            <w:r w:rsidR="00902AFB">
              <w:rPr>
                <w:rFonts w:ascii="Times New Roman" w:hAnsi="Times New Roman"/>
                <w:sz w:val="24"/>
                <w:szCs w:val="24"/>
              </w:rPr>
              <w:t>и билборда</w:t>
            </w:r>
            <w:r w:rsidRPr="004A1146">
              <w:rPr>
                <w:rFonts w:ascii="Times New Roman" w:hAnsi="Times New Roman"/>
                <w:sz w:val="24"/>
                <w:szCs w:val="24"/>
              </w:rPr>
              <w:t xml:space="preserve"> по т. 4</w:t>
            </w:r>
            <w:r w:rsidR="00C70441" w:rsidRPr="004A1146">
              <w:rPr>
                <w:rFonts w:ascii="Times New Roman" w:hAnsi="Times New Roman"/>
                <w:sz w:val="24"/>
                <w:szCs w:val="24"/>
              </w:rPr>
              <w:t xml:space="preserve"> и 5 трябва да </w:t>
            </w:r>
            <w:r w:rsidRPr="004A1146">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4A1146" w:rsidRDefault="002F6EF6" w:rsidP="00DA510E">
            <w:pPr>
              <w:spacing w:after="0"/>
              <w:jc w:val="both"/>
              <w:rPr>
                <w:rFonts w:ascii="Times New Roman" w:hAnsi="Times New Roman"/>
                <w:sz w:val="24"/>
                <w:szCs w:val="24"/>
              </w:rPr>
            </w:pPr>
            <w:r w:rsidRPr="004A1146">
              <w:rPr>
                <w:rFonts w:ascii="Times New Roman" w:hAnsi="Times New Roman"/>
                <w:sz w:val="24"/>
                <w:szCs w:val="24"/>
              </w:rPr>
              <w:t>7</w:t>
            </w:r>
            <w:r w:rsidR="009925BD" w:rsidRPr="004A1146">
              <w:rPr>
                <w:rFonts w:ascii="Times New Roman" w:hAnsi="Times New Roman"/>
                <w:sz w:val="24"/>
                <w:szCs w:val="24"/>
              </w:rPr>
              <w:t xml:space="preserve">. Информацията по т. </w:t>
            </w:r>
            <w:r w:rsidR="00183F1E" w:rsidRPr="004A1146">
              <w:rPr>
                <w:rFonts w:ascii="Times New Roman" w:hAnsi="Times New Roman"/>
                <w:sz w:val="24"/>
                <w:szCs w:val="24"/>
              </w:rPr>
              <w:t xml:space="preserve">6 </w:t>
            </w:r>
            <w:r w:rsidR="009925BD" w:rsidRPr="004A1146">
              <w:rPr>
                <w:rFonts w:ascii="Times New Roman" w:hAnsi="Times New Roman"/>
                <w:sz w:val="24"/>
                <w:szCs w:val="24"/>
              </w:rPr>
              <w:t>заема не по-малко от 25 на сто от плаката, табелата, билборда или електронната страница.</w:t>
            </w:r>
          </w:p>
          <w:p w:rsidR="00011866" w:rsidRPr="008426F3" w:rsidRDefault="002F6EF6" w:rsidP="00DA510E">
            <w:pPr>
              <w:spacing w:after="0"/>
              <w:jc w:val="both"/>
              <w:rPr>
                <w:rFonts w:ascii="Times New Roman" w:hAnsi="Times New Roman"/>
                <w:sz w:val="24"/>
                <w:szCs w:val="24"/>
              </w:rPr>
            </w:pPr>
            <w:r w:rsidRPr="004A1146">
              <w:rPr>
                <w:rFonts w:ascii="Times New Roman" w:hAnsi="Times New Roman"/>
                <w:sz w:val="24"/>
                <w:szCs w:val="24"/>
              </w:rPr>
              <w:t>8</w:t>
            </w:r>
            <w:r w:rsidR="009925BD" w:rsidRPr="004A1146">
              <w:rPr>
                <w:rFonts w:ascii="Times New Roman" w:hAnsi="Times New Roman"/>
                <w:sz w:val="24"/>
                <w:szCs w:val="24"/>
              </w:rPr>
              <w:t>. Техническите</w:t>
            </w:r>
            <w:r w:rsidR="009925BD" w:rsidRPr="008426F3">
              <w:rPr>
                <w:rFonts w:ascii="Times New Roman" w:hAnsi="Times New Roman"/>
                <w:sz w:val="24"/>
                <w:szCs w:val="24"/>
              </w:rPr>
              <w:t xml:space="preserve">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8426F3" w:rsidRDefault="003A4E98" w:rsidP="00DA510E">
      <w:pPr>
        <w:pStyle w:val="Heading1"/>
        <w:spacing w:before="0"/>
        <w:jc w:val="both"/>
        <w:rPr>
          <w:rFonts w:ascii="Times New Roman" w:hAnsi="Times New Roman"/>
          <w:sz w:val="24"/>
          <w:szCs w:val="24"/>
        </w:rPr>
      </w:pPr>
      <w:bookmarkStart w:id="9"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9"/>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542F34">
        <w:trPr>
          <w:trHeight w:val="2582"/>
        </w:trPr>
        <w:tc>
          <w:tcPr>
            <w:tcW w:w="9889" w:type="dxa"/>
          </w:tcPr>
          <w:p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634BA8">
              <w:rPr>
                <w:rFonts w:ascii="Times New Roman" w:hAnsi="Times New Roman"/>
                <w:sz w:val="24"/>
                <w:szCs w:val="24"/>
              </w:rPr>
              <w:t>4</w:t>
            </w:r>
            <w:r w:rsidRPr="008426F3">
              <w:rPr>
                <w:rFonts w:ascii="Times New Roman" w:hAnsi="Times New Roman"/>
                <w:sz w:val="24"/>
                <w:szCs w:val="24"/>
              </w:rPr>
              <w:t xml:space="preserve"> Декларация за наличие или липса на двойно финансиране за същата инвестиция по други национални и/или европейски програми.</w:t>
            </w:r>
          </w:p>
          <w:p w:rsidR="00B23C26" w:rsidRPr="004567BA" w:rsidRDefault="00B23C26" w:rsidP="00B23C26">
            <w:pPr>
              <w:pStyle w:val="ListParagraph"/>
              <w:numPr>
                <w:ilvl w:val="0"/>
                <w:numId w:val="1"/>
              </w:numPr>
              <w:spacing w:after="0"/>
              <w:jc w:val="both"/>
              <w:rPr>
                <w:rFonts w:ascii="Times New Roman" w:hAnsi="Times New Roman"/>
                <w:sz w:val="24"/>
                <w:szCs w:val="24"/>
              </w:rPr>
            </w:pPr>
            <w:r w:rsidRPr="004567BA">
              <w:rPr>
                <w:rFonts w:ascii="Times New Roman" w:hAnsi="Times New Roman"/>
                <w:sz w:val="24"/>
                <w:szCs w:val="24"/>
              </w:rPr>
              <w:t xml:space="preserve">Приложение № </w:t>
            </w:r>
            <w:r w:rsidR="004D097F" w:rsidRPr="004567BA">
              <w:rPr>
                <w:rFonts w:ascii="Times New Roman" w:hAnsi="Times New Roman"/>
                <w:sz w:val="24"/>
                <w:szCs w:val="24"/>
              </w:rPr>
              <w:t xml:space="preserve">5  </w:t>
            </w:r>
            <w:r w:rsidRPr="004567BA">
              <w:rPr>
                <w:rFonts w:ascii="Times New Roman" w:hAnsi="Times New Roman"/>
                <w:sz w:val="24"/>
                <w:szCs w:val="24"/>
              </w:rPr>
              <w:t xml:space="preserve">- Форма за наблюдение </w:t>
            </w:r>
          </w:p>
          <w:p w:rsidR="009B3F22"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072499">
              <w:rPr>
                <w:rFonts w:ascii="Times New Roman" w:hAnsi="Times New Roman"/>
                <w:sz w:val="24"/>
                <w:szCs w:val="24"/>
              </w:rPr>
              <w:t xml:space="preserve">Приложение № </w:t>
            </w:r>
            <w:r w:rsidR="004D097F" w:rsidRPr="00072499">
              <w:rPr>
                <w:rFonts w:ascii="Times New Roman" w:hAnsi="Times New Roman"/>
                <w:sz w:val="24"/>
                <w:szCs w:val="24"/>
              </w:rPr>
              <w:t>6</w:t>
            </w:r>
            <w:r w:rsidR="004D097F" w:rsidRPr="003C5A84">
              <w:rPr>
                <w:rFonts w:ascii="Times New Roman" w:hAnsi="Times New Roman"/>
                <w:sz w:val="24"/>
                <w:szCs w:val="24"/>
              </w:rPr>
              <w:t xml:space="preserve"> </w:t>
            </w:r>
            <w:r w:rsidRPr="00064141">
              <w:rPr>
                <w:rFonts w:ascii="Times New Roman" w:hAnsi="Times New Roman"/>
                <w:sz w:val="24"/>
                <w:szCs w:val="24"/>
              </w:rPr>
              <w:t>Заявление за профил за достъп на ръководител на бенефициента</w:t>
            </w:r>
            <w:r w:rsidR="00E1433D" w:rsidRPr="00AA1C98">
              <w:rPr>
                <w:rFonts w:ascii="Times New Roman" w:hAnsi="Times New Roman"/>
                <w:sz w:val="24"/>
                <w:szCs w:val="24"/>
              </w:rPr>
              <w:t xml:space="preserve"> </w:t>
            </w:r>
            <w:r w:rsidRPr="004567BA">
              <w:rPr>
                <w:rFonts w:ascii="Times New Roman" w:hAnsi="Times New Roman"/>
                <w:sz w:val="24"/>
                <w:szCs w:val="24"/>
              </w:rPr>
              <w:t>до ИСУН 2020</w:t>
            </w:r>
            <w:r w:rsidR="007F4507" w:rsidRPr="004567BA">
              <w:rPr>
                <w:rFonts w:ascii="Times New Roman" w:hAnsi="Times New Roman"/>
                <w:sz w:val="24"/>
                <w:szCs w:val="24"/>
              </w:rPr>
              <w:t>.</w:t>
            </w:r>
          </w:p>
          <w:p w:rsidR="00BC2A07"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4D097F" w:rsidRPr="004567BA">
              <w:rPr>
                <w:rFonts w:ascii="Times New Roman" w:hAnsi="Times New Roman"/>
                <w:sz w:val="24"/>
                <w:szCs w:val="24"/>
              </w:rPr>
              <w:t xml:space="preserve">7 </w:t>
            </w:r>
            <w:r w:rsidR="00BC2A07" w:rsidRPr="004567BA">
              <w:rPr>
                <w:rFonts w:ascii="Times New Roman" w:hAnsi="Times New Roman"/>
                <w:sz w:val="24"/>
                <w:szCs w:val="24"/>
              </w:rPr>
              <w:t>Заявление за профил за достъп на упълномощени от бенефициента лица до ИСУН 2020</w:t>
            </w:r>
          </w:p>
          <w:p w:rsidR="009B3F22" w:rsidRPr="004567BA" w:rsidRDefault="00BC2A07"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4D097F" w:rsidRPr="004567BA">
              <w:rPr>
                <w:rFonts w:ascii="Times New Roman" w:hAnsi="Times New Roman"/>
                <w:sz w:val="24"/>
                <w:szCs w:val="24"/>
              </w:rPr>
              <w:t xml:space="preserve">8 </w:t>
            </w:r>
            <w:r w:rsidR="009B3F22" w:rsidRPr="004567BA">
              <w:rPr>
                <w:rFonts w:ascii="Times New Roman" w:hAnsi="Times New Roman"/>
                <w:sz w:val="24"/>
                <w:szCs w:val="24"/>
              </w:rPr>
              <w:t>Образец на административен договор</w:t>
            </w:r>
            <w:r w:rsidR="00511F28" w:rsidRPr="00F677D5">
              <w:rPr>
                <w:rFonts w:ascii="Times New Roman" w:hAnsi="Times New Roman"/>
                <w:sz w:val="24"/>
                <w:szCs w:val="24"/>
              </w:rPr>
              <w:t xml:space="preserve"> (</w:t>
            </w:r>
            <w:r w:rsidR="00511F28">
              <w:rPr>
                <w:rFonts w:ascii="Times New Roman" w:hAnsi="Times New Roman"/>
                <w:sz w:val="24"/>
                <w:szCs w:val="24"/>
              </w:rPr>
              <w:t>възложители/невъзложители)</w:t>
            </w:r>
            <w:r w:rsidR="007F4507" w:rsidRPr="004567BA">
              <w:rPr>
                <w:rFonts w:ascii="Times New Roman" w:hAnsi="Times New Roman"/>
                <w:sz w:val="24"/>
                <w:szCs w:val="24"/>
              </w:rPr>
              <w:t>.</w:t>
            </w:r>
          </w:p>
          <w:p w:rsidR="00BA6A6E" w:rsidRPr="00F677D5" w:rsidRDefault="00BA6A6E" w:rsidP="007C4993">
            <w:pPr>
              <w:spacing w:after="0"/>
              <w:jc w:val="both"/>
              <w:rPr>
                <w:rFonts w:ascii="Times New Roman" w:hAnsi="Times New Roman"/>
                <w:sz w:val="24"/>
                <w:szCs w:val="24"/>
              </w:rPr>
            </w:pPr>
          </w:p>
        </w:tc>
      </w:tr>
      <w:tr w:rsidR="00B23C26" w:rsidRPr="008426F3" w:rsidTr="00542F34">
        <w:trPr>
          <w:trHeight w:val="70"/>
        </w:trPr>
        <w:tc>
          <w:tcPr>
            <w:tcW w:w="9889" w:type="dxa"/>
          </w:tcPr>
          <w:p w:rsidR="00B23C26" w:rsidRPr="001728E8" w:rsidRDefault="00B23C26" w:rsidP="001728E8">
            <w:pPr>
              <w:spacing w:after="0"/>
              <w:jc w:val="both"/>
              <w:rPr>
                <w:rFonts w:ascii="Times New Roman" w:hAnsi="Times New Roman"/>
                <w:sz w:val="24"/>
                <w:szCs w:val="24"/>
              </w:rPr>
            </w:pPr>
          </w:p>
        </w:tc>
      </w:tr>
    </w:tbl>
    <w:p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default" r:id="rId9"/>
      <w:footerReference w:type="default" r:id="rId10"/>
      <w:headerReference w:type="first" r:id="rId11"/>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B39" w:rsidRDefault="00ED1B39" w:rsidP="00011866">
      <w:pPr>
        <w:spacing w:after="0" w:line="240" w:lineRule="auto"/>
      </w:pPr>
      <w:r>
        <w:separator/>
      </w:r>
    </w:p>
  </w:endnote>
  <w:endnote w:type="continuationSeparator" w:id="0">
    <w:p w:rsidR="00ED1B39" w:rsidRDefault="00ED1B39"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EE" w:rsidRPr="00DA510E" w:rsidRDefault="00FA5FEE" w:rsidP="00186CDC">
    <w:pPr>
      <w:pStyle w:val="Footer"/>
      <w:jc w:val="both"/>
      <w:rPr>
        <w:rFonts w:ascii="Times New Roman" w:hAnsi="Times New Roman"/>
      </w:rPr>
    </w:pPr>
    <w:r w:rsidRPr="00DA510E">
      <w:rPr>
        <w:rFonts w:ascii="Times New Roman" w:hAnsi="Times New Roman"/>
      </w:rPr>
      <w:t xml:space="preserve">Условия за изпълнение по подмярка </w:t>
    </w:r>
    <w:r w:rsidR="00005014">
      <w:rPr>
        <w:rFonts w:ascii="Times New Roman" w:hAnsi="Times New Roman"/>
      </w:rPr>
      <w:t>5</w:t>
    </w:r>
    <w:r w:rsidRPr="00DA510E">
      <w:rPr>
        <w:rFonts w:ascii="Times New Roman" w:hAnsi="Times New Roman"/>
      </w:rPr>
      <w:t>.</w:t>
    </w:r>
    <w:r w:rsidR="00005014">
      <w:rPr>
        <w:rFonts w:ascii="Times New Roman" w:hAnsi="Times New Roman"/>
      </w:rPr>
      <w:t>1</w:t>
    </w:r>
    <w:r w:rsidR="00005014" w:rsidRPr="00DA510E">
      <w:rPr>
        <w:rFonts w:ascii="Times New Roman" w:hAnsi="Times New Roman"/>
      </w:rPr>
      <w:t xml:space="preserve"> </w:t>
    </w:r>
    <w:r w:rsidRPr="00DA510E">
      <w:rPr>
        <w:rFonts w:ascii="Times New Roman" w:hAnsi="Times New Roman"/>
      </w:rPr>
      <w:t>„</w:t>
    </w:r>
    <w:r w:rsidR="00005014" w:rsidRPr="004567BA">
      <w:rPr>
        <w:rFonts w:ascii="Times New Roman" w:eastAsiaTheme="majorEastAsia" w:hAnsi="Times New Roman"/>
        <w:bCs/>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004438E2" w:rsidRPr="00DA510E">
          <w:rPr>
            <w:rFonts w:ascii="Times New Roman" w:hAnsi="Times New Roman"/>
          </w:rPr>
          <w:fldChar w:fldCharType="begin"/>
        </w:r>
        <w:r w:rsidRPr="00DA510E">
          <w:rPr>
            <w:rFonts w:ascii="Times New Roman" w:hAnsi="Times New Roman"/>
          </w:rPr>
          <w:instrText xml:space="preserve"> PAGE   \* MERGEFORMAT </w:instrText>
        </w:r>
        <w:r w:rsidR="004438E2" w:rsidRPr="00DA510E">
          <w:rPr>
            <w:rFonts w:ascii="Times New Roman" w:hAnsi="Times New Roman"/>
          </w:rPr>
          <w:fldChar w:fldCharType="separate"/>
        </w:r>
        <w:r w:rsidR="00B531A1">
          <w:rPr>
            <w:rFonts w:ascii="Times New Roman" w:hAnsi="Times New Roman"/>
            <w:noProof/>
          </w:rPr>
          <w:t>2</w:t>
        </w:r>
        <w:r w:rsidR="004438E2" w:rsidRPr="00DA510E">
          <w:rPr>
            <w:rFonts w:ascii="Times New Roman" w:hAnsi="Times New Roman"/>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B39" w:rsidRDefault="00ED1B39" w:rsidP="00011866">
      <w:pPr>
        <w:spacing w:after="0" w:line="240" w:lineRule="auto"/>
      </w:pPr>
      <w:r>
        <w:separator/>
      </w:r>
    </w:p>
  </w:footnote>
  <w:footnote w:type="continuationSeparator" w:id="0">
    <w:p w:rsidR="00ED1B39" w:rsidRDefault="00ED1B39"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EE" w:rsidRDefault="00FA5FEE" w:rsidP="00891BC7">
    <w:pPr>
      <w:pStyle w:val="Header"/>
      <w:tabs>
        <w:tab w:val="clear" w:pos="4536"/>
        <w:tab w:val="clear" w:pos="9072"/>
      </w:tabs>
    </w:pPr>
    <w:r>
      <w:rPr>
        <w:noProof/>
        <w:lang w:val="en-US"/>
      </w:rPr>
      <w:drawing>
        <wp:inline distT="0" distB="0" distL="0" distR="0">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EE" w:rsidRDefault="00FA5FEE" w:rsidP="008426F3">
    <w:pPr>
      <w:pStyle w:val="Header"/>
      <w:tabs>
        <w:tab w:val="clear" w:pos="4536"/>
        <w:tab w:val="clear" w:pos="9072"/>
      </w:tabs>
    </w:pPr>
    <w:r>
      <w:rPr>
        <w:noProof/>
        <w:lang w:val="en-US"/>
      </w:rPr>
      <w:drawing>
        <wp:inline distT="0" distB="0" distL="0" distR="0">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3D11"/>
    <w:rsid w:val="00005014"/>
    <w:rsid w:val="00011866"/>
    <w:rsid w:val="0001186C"/>
    <w:rsid w:val="000144DA"/>
    <w:rsid w:val="000220CA"/>
    <w:rsid w:val="00022AB5"/>
    <w:rsid w:val="00022FCB"/>
    <w:rsid w:val="000239DA"/>
    <w:rsid w:val="0002619A"/>
    <w:rsid w:val="000261AD"/>
    <w:rsid w:val="00026CA3"/>
    <w:rsid w:val="000274DF"/>
    <w:rsid w:val="00034068"/>
    <w:rsid w:val="000366DD"/>
    <w:rsid w:val="0003674C"/>
    <w:rsid w:val="00041F85"/>
    <w:rsid w:val="000472BA"/>
    <w:rsid w:val="000476CA"/>
    <w:rsid w:val="00054AF0"/>
    <w:rsid w:val="00057D9B"/>
    <w:rsid w:val="00064141"/>
    <w:rsid w:val="00070796"/>
    <w:rsid w:val="00072499"/>
    <w:rsid w:val="00072936"/>
    <w:rsid w:val="000739A0"/>
    <w:rsid w:val="00075682"/>
    <w:rsid w:val="00075B97"/>
    <w:rsid w:val="000807FE"/>
    <w:rsid w:val="00085EED"/>
    <w:rsid w:val="00092932"/>
    <w:rsid w:val="00092F0D"/>
    <w:rsid w:val="00093F29"/>
    <w:rsid w:val="000A13F6"/>
    <w:rsid w:val="000A17F8"/>
    <w:rsid w:val="000A24C3"/>
    <w:rsid w:val="000A25A5"/>
    <w:rsid w:val="000A2984"/>
    <w:rsid w:val="000A3351"/>
    <w:rsid w:val="000B1093"/>
    <w:rsid w:val="000B172D"/>
    <w:rsid w:val="000B248E"/>
    <w:rsid w:val="000B34FB"/>
    <w:rsid w:val="000B6938"/>
    <w:rsid w:val="000B6C15"/>
    <w:rsid w:val="000C0235"/>
    <w:rsid w:val="000D189F"/>
    <w:rsid w:val="000D2953"/>
    <w:rsid w:val="000D3229"/>
    <w:rsid w:val="000E1025"/>
    <w:rsid w:val="000E1153"/>
    <w:rsid w:val="000E3A8F"/>
    <w:rsid w:val="000E450F"/>
    <w:rsid w:val="000E7C53"/>
    <w:rsid w:val="000F33ED"/>
    <w:rsid w:val="000F5172"/>
    <w:rsid w:val="000F6F33"/>
    <w:rsid w:val="00103254"/>
    <w:rsid w:val="00103BAC"/>
    <w:rsid w:val="00103CCA"/>
    <w:rsid w:val="00111923"/>
    <w:rsid w:val="00111EB9"/>
    <w:rsid w:val="00115D3B"/>
    <w:rsid w:val="0012149C"/>
    <w:rsid w:val="00124F2B"/>
    <w:rsid w:val="00126560"/>
    <w:rsid w:val="00126AB6"/>
    <w:rsid w:val="00132F91"/>
    <w:rsid w:val="00133555"/>
    <w:rsid w:val="0013422C"/>
    <w:rsid w:val="00142BD8"/>
    <w:rsid w:val="001458C9"/>
    <w:rsid w:val="001600BE"/>
    <w:rsid w:val="00162E45"/>
    <w:rsid w:val="00164C14"/>
    <w:rsid w:val="00167D19"/>
    <w:rsid w:val="00172595"/>
    <w:rsid w:val="001728E8"/>
    <w:rsid w:val="00175A03"/>
    <w:rsid w:val="00175FC8"/>
    <w:rsid w:val="00183F1E"/>
    <w:rsid w:val="00186CDC"/>
    <w:rsid w:val="00196D85"/>
    <w:rsid w:val="00197271"/>
    <w:rsid w:val="001A01CB"/>
    <w:rsid w:val="001A1E88"/>
    <w:rsid w:val="001A4C84"/>
    <w:rsid w:val="001B11BB"/>
    <w:rsid w:val="001C0EF2"/>
    <w:rsid w:val="001C668E"/>
    <w:rsid w:val="001D0D86"/>
    <w:rsid w:val="001D2019"/>
    <w:rsid w:val="001D204F"/>
    <w:rsid w:val="001D731F"/>
    <w:rsid w:val="001E4BEF"/>
    <w:rsid w:val="001E4C66"/>
    <w:rsid w:val="001E4D13"/>
    <w:rsid w:val="001E5B99"/>
    <w:rsid w:val="001F3075"/>
    <w:rsid w:val="001F5265"/>
    <w:rsid w:val="00210F37"/>
    <w:rsid w:val="0021370D"/>
    <w:rsid w:val="00213756"/>
    <w:rsid w:val="002206C9"/>
    <w:rsid w:val="002235F1"/>
    <w:rsid w:val="00233425"/>
    <w:rsid w:val="0023562A"/>
    <w:rsid w:val="0023697C"/>
    <w:rsid w:val="00241883"/>
    <w:rsid w:val="00241ADE"/>
    <w:rsid w:val="00242D3A"/>
    <w:rsid w:val="00244817"/>
    <w:rsid w:val="002450DD"/>
    <w:rsid w:val="00246FF9"/>
    <w:rsid w:val="00252703"/>
    <w:rsid w:val="00253090"/>
    <w:rsid w:val="00255704"/>
    <w:rsid w:val="00265A88"/>
    <w:rsid w:val="00266D1B"/>
    <w:rsid w:val="00271BFD"/>
    <w:rsid w:val="00274DE0"/>
    <w:rsid w:val="00275BC0"/>
    <w:rsid w:val="00276722"/>
    <w:rsid w:val="00280DD2"/>
    <w:rsid w:val="00282F18"/>
    <w:rsid w:val="002907FD"/>
    <w:rsid w:val="00293935"/>
    <w:rsid w:val="002948A0"/>
    <w:rsid w:val="00295321"/>
    <w:rsid w:val="002960A2"/>
    <w:rsid w:val="00296C3D"/>
    <w:rsid w:val="00296C61"/>
    <w:rsid w:val="002A54E1"/>
    <w:rsid w:val="002B2837"/>
    <w:rsid w:val="002B2AF9"/>
    <w:rsid w:val="002B2C5F"/>
    <w:rsid w:val="002B3153"/>
    <w:rsid w:val="002B4A78"/>
    <w:rsid w:val="002B5B9F"/>
    <w:rsid w:val="002C3D79"/>
    <w:rsid w:val="002C48C1"/>
    <w:rsid w:val="002D1C87"/>
    <w:rsid w:val="002D2A7A"/>
    <w:rsid w:val="002E0C06"/>
    <w:rsid w:val="002E2C74"/>
    <w:rsid w:val="002E3180"/>
    <w:rsid w:val="002E3CA2"/>
    <w:rsid w:val="002F0746"/>
    <w:rsid w:val="002F6EF6"/>
    <w:rsid w:val="00302532"/>
    <w:rsid w:val="003102F6"/>
    <w:rsid w:val="0031280B"/>
    <w:rsid w:val="00316BC6"/>
    <w:rsid w:val="0032011C"/>
    <w:rsid w:val="00327FF2"/>
    <w:rsid w:val="00331087"/>
    <w:rsid w:val="0033673C"/>
    <w:rsid w:val="0033692A"/>
    <w:rsid w:val="00340392"/>
    <w:rsid w:val="003445A9"/>
    <w:rsid w:val="00345623"/>
    <w:rsid w:val="00354096"/>
    <w:rsid w:val="00357467"/>
    <w:rsid w:val="00367771"/>
    <w:rsid w:val="003709F2"/>
    <w:rsid w:val="00370CE9"/>
    <w:rsid w:val="003710F0"/>
    <w:rsid w:val="00371BD7"/>
    <w:rsid w:val="00372C94"/>
    <w:rsid w:val="003755D1"/>
    <w:rsid w:val="003800C3"/>
    <w:rsid w:val="003819DE"/>
    <w:rsid w:val="00385CDC"/>
    <w:rsid w:val="003874FC"/>
    <w:rsid w:val="003A18EF"/>
    <w:rsid w:val="003A1BB6"/>
    <w:rsid w:val="003A4828"/>
    <w:rsid w:val="003A4E98"/>
    <w:rsid w:val="003B0A33"/>
    <w:rsid w:val="003B38BE"/>
    <w:rsid w:val="003B530C"/>
    <w:rsid w:val="003C2D44"/>
    <w:rsid w:val="003C5A84"/>
    <w:rsid w:val="003C6ABD"/>
    <w:rsid w:val="003D28F1"/>
    <w:rsid w:val="003D361F"/>
    <w:rsid w:val="003D5F94"/>
    <w:rsid w:val="003D64BA"/>
    <w:rsid w:val="003D7111"/>
    <w:rsid w:val="003E4FB1"/>
    <w:rsid w:val="003E55FB"/>
    <w:rsid w:val="003E6767"/>
    <w:rsid w:val="003F1CE0"/>
    <w:rsid w:val="003F35B6"/>
    <w:rsid w:val="003F5F15"/>
    <w:rsid w:val="004031C8"/>
    <w:rsid w:val="0040361D"/>
    <w:rsid w:val="00406F63"/>
    <w:rsid w:val="0040735E"/>
    <w:rsid w:val="00410C34"/>
    <w:rsid w:val="0041124C"/>
    <w:rsid w:val="004172F7"/>
    <w:rsid w:val="00421E8B"/>
    <w:rsid w:val="00423774"/>
    <w:rsid w:val="00426418"/>
    <w:rsid w:val="00432A54"/>
    <w:rsid w:val="004343B3"/>
    <w:rsid w:val="004438E2"/>
    <w:rsid w:val="00454172"/>
    <w:rsid w:val="0045644A"/>
    <w:rsid w:val="004567BA"/>
    <w:rsid w:val="00456A68"/>
    <w:rsid w:val="00461743"/>
    <w:rsid w:val="004654AA"/>
    <w:rsid w:val="0047771B"/>
    <w:rsid w:val="00484D7C"/>
    <w:rsid w:val="004909A3"/>
    <w:rsid w:val="00493EE2"/>
    <w:rsid w:val="00495C5B"/>
    <w:rsid w:val="00496CEF"/>
    <w:rsid w:val="004A1146"/>
    <w:rsid w:val="004A41B4"/>
    <w:rsid w:val="004A51C4"/>
    <w:rsid w:val="004A5D10"/>
    <w:rsid w:val="004A77CF"/>
    <w:rsid w:val="004B34EF"/>
    <w:rsid w:val="004B377C"/>
    <w:rsid w:val="004B594D"/>
    <w:rsid w:val="004B6E44"/>
    <w:rsid w:val="004B7CEE"/>
    <w:rsid w:val="004C43C1"/>
    <w:rsid w:val="004D047F"/>
    <w:rsid w:val="004D097F"/>
    <w:rsid w:val="004D6997"/>
    <w:rsid w:val="004D7D97"/>
    <w:rsid w:val="004E0FC1"/>
    <w:rsid w:val="004F0DFD"/>
    <w:rsid w:val="004F1C31"/>
    <w:rsid w:val="004F3398"/>
    <w:rsid w:val="004F5351"/>
    <w:rsid w:val="004F6089"/>
    <w:rsid w:val="00500CA4"/>
    <w:rsid w:val="005019E1"/>
    <w:rsid w:val="00501C2B"/>
    <w:rsid w:val="00505558"/>
    <w:rsid w:val="00505FF7"/>
    <w:rsid w:val="005062A7"/>
    <w:rsid w:val="00507C9E"/>
    <w:rsid w:val="00510DA2"/>
    <w:rsid w:val="00511F28"/>
    <w:rsid w:val="00523485"/>
    <w:rsid w:val="00530C5E"/>
    <w:rsid w:val="0053241C"/>
    <w:rsid w:val="00534ECF"/>
    <w:rsid w:val="00542308"/>
    <w:rsid w:val="00542F34"/>
    <w:rsid w:val="005431F5"/>
    <w:rsid w:val="00556A91"/>
    <w:rsid w:val="00556B2D"/>
    <w:rsid w:val="005663D4"/>
    <w:rsid w:val="005668B2"/>
    <w:rsid w:val="00570146"/>
    <w:rsid w:val="005708FC"/>
    <w:rsid w:val="005761E8"/>
    <w:rsid w:val="005807CE"/>
    <w:rsid w:val="005829EC"/>
    <w:rsid w:val="005917ED"/>
    <w:rsid w:val="00592527"/>
    <w:rsid w:val="00592779"/>
    <w:rsid w:val="0059374B"/>
    <w:rsid w:val="005945B9"/>
    <w:rsid w:val="005A24EF"/>
    <w:rsid w:val="005A32F8"/>
    <w:rsid w:val="005B00D6"/>
    <w:rsid w:val="005B35E1"/>
    <w:rsid w:val="005C1C05"/>
    <w:rsid w:val="005C1E32"/>
    <w:rsid w:val="005C1F54"/>
    <w:rsid w:val="005C72E7"/>
    <w:rsid w:val="005E2E74"/>
    <w:rsid w:val="005E3E14"/>
    <w:rsid w:val="005E56B9"/>
    <w:rsid w:val="005F5156"/>
    <w:rsid w:val="005F551E"/>
    <w:rsid w:val="00605C0D"/>
    <w:rsid w:val="00610774"/>
    <w:rsid w:val="006135AB"/>
    <w:rsid w:val="00616192"/>
    <w:rsid w:val="00617320"/>
    <w:rsid w:val="00617F81"/>
    <w:rsid w:val="00621FC9"/>
    <w:rsid w:val="00622EFE"/>
    <w:rsid w:val="006308B4"/>
    <w:rsid w:val="0063457E"/>
    <w:rsid w:val="00634BA8"/>
    <w:rsid w:val="00637060"/>
    <w:rsid w:val="00641029"/>
    <w:rsid w:val="006507AF"/>
    <w:rsid w:val="00653277"/>
    <w:rsid w:val="00661BC8"/>
    <w:rsid w:val="00674B58"/>
    <w:rsid w:val="00675112"/>
    <w:rsid w:val="00681C1D"/>
    <w:rsid w:val="00684F53"/>
    <w:rsid w:val="00686718"/>
    <w:rsid w:val="00691B84"/>
    <w:rsid w:val="00692BE6"/>
    <w:rsid w:val="00695D82"/>
    <w:rsid w:val="006A1283"/>
    <w:rsid w:val="006B4579"/>
    <w:rsid w:val="006B4C65"/>
    <w:rsid w:val="006B543E"/>
    <w:rsid w:val="006C02E4"/>
    <w:rsid w:val="006C0392"/>
    <w:rsid w:val="006C234A"/>
    <w:rsid w:val="006C79FE"/>
    <w:rsid w:val="006D007C"/>
    <w:rsid w:val="006E1E17"/>
    <w:rsid w:val="006E21C6"/>
    <w:rsid w:val="006E2D70"/>
    <w:rsid w:val="006E6D73"/>
    <w:rsid w:val="006E6DB3"/>
    <w:rsid w:val="006F2CDB"/>
    <w:rsid w:val="006F718E"/>
    <w:rsid w:val="006F72E0"/>
    <w:rsid w:val="006F7528"/>
    <w:rsid w:val="00701B41"/>
    <w:rsid w:val="00705BE9"/>
    <w:rsid w:val="007079ED"/>
    <w:rsid w:val="00717BF5"/>
    <w:rsid w:val="00720B19"/>
    <w:rsid w:val="00723064"/>
    <w:rsid w:val="00732457"/>
    <w:rsid w:val="007326AE"/>
    <w:rsid w:val="00732919"/>
    <w:rsid w:val="00733FD0"/>
    <w:rsid w:val="007345A4"/>
    <w:rsid w:val="00742A7A"/>
    <w:rsid w:val="00756879"/>
    <w:rsid w:val="00761CDC"/>
    <w:rsid w:val="00762E93"/>
    <w:rsid w:val="00764F93"/>
    <w:rsid w:val="00766689"/>
    <w:rsid w:val="00784EF4"/>
    <w:rsid w:val="00785C40"/>
    <w:rsid w:val="00792C58"/>
    <w:rsid w:val="00796143"/>
    <w:rsid w:val="00797688"/>
    <w:rsid w:val="00797C5F"/>
    <w:rsid w:val="007A0832"/>
    <w:rsid w:val="007A1B44"/>
    <w:rsid w:val="007A2D65"/>
    <w:rsid w:val="007A5280"/>
    <w:rsid w:val="007A6A89"/>
    <w:rsid w:val="007B3612"/>
    <w:rsid w:val="007B513A"/>
    <w:rsid w:val="007C21C7"/>
    <w:rsid w:val="007C2A8A"/>
    <w:rsid w:val="007C4993"/>
    <w:rsid w:val="007D2B8C"/>
    <w:rsid w:val="007D32B6"/>
    <w:rsid w:val="007D455F"/>
    <w:rsid w:val="007E2C30"/>
    <w:rsid w:val="007E53D3"/>
    <w:rsid w:val="007F4507"/>
    <w:rsid w:val="008032DF"/>
    <w:rsid w:val="008075F2"/>
    <w:rsid w:val="008211B4"/>
    <w:rsid w:val="008218AF"/>
    <w:rsid w:val="00822755"/>
    <w:rsid w:val="00825A52"/>
    <w:rsid w:val="00825D8B"/>
    <w:rsid w:val="00830C04"/>
    <w:rsid w:val="008323C1"/>
    <w:rsid w:val="0083253D"/>
    <w:rsid w:val="008407D1"/>
    <w:rsid w:val="008426F3"/>
    <w:rsid w:val="0084487C"/>
    <w:rsid w:val="0084784D"/>
    <w:rsid w:val="008510C5"/>
    <w:rsid w:val="008522B3"/>
    <w:rsid w:val="00853AB8"/>
    <w:rsid w:val="008572B9"/>
    <w:rsid w:val="00867416"/>
    <w:rsid w:val="00881799"/>
    <w:rsid w:val="00881FEE"/>
    <w:rsid w:val="0088360F"/>
    <w:rsid w:val="00885D03"/>
    <w:rsid w:val="008918E5"/>
    <w:rsid w:val="00891BC7"/>
    <w:rsid w:val="0089422B"/>
    <w:rsid w:val="008964EC"/>
    <w:rsid w:val="008A619B"/>
    <w:rsid w:val="008A6608"/>
    <w:rsid w:val="008A712E"/>
    <w:rsid w:val="008B07EF"/>
    <w:rsid w:val="008B1D35"/>
    <w:rsid w:val="008B2973"/>
    <w:rsid w:val="008B3A1D"/>
    <w:rsid w:val="008C0090"/>
    <w:rsid w:val="008C10DF"/>
    <w:rsid w:val="008C16A0"/>
    <w:rsid w:val="008C1B27"/>
    <w:rsid w:val="008C4BD1"/>
    <w:rsid w:val="008C6430"/>
    <w:rsid w:val="008C70EF"/>
    <w:rsid w:val="008D48CE"/>
    <w:rsid w:val="008D6D69"/>
    <w:rsid w:val="008E1066"/>
    <w:rsid w:val="008E2F2F"/>
    <w:rsid w:val="008E4491"/>
    <w:rsid w:val="008E6C3A"/>
    <w:rsid w:val="009028CE"/>
    <w:rsid w:val="00902A8D"/>
    <w:rsid w:val="00902AFB"/>
    <w:rsid w:val="009033F9"/>
    <w:rsid w:val="00904BC2"/>
    <w:rsid w:val="0090787D"/>
    <w:rsid w:val="0091647C"/>
    <w:rsid w:val="009209A4"/>
    <w:rsid w:val="009221C8"/>
    <w:rsid w:val="009242AA"/>
    <w:rsid w:val="00924DA3"/>
    <w:rsid w:val="009259DA"/>
    <w:rsid w:val="009269B2"/>
    <w:rsid w:val="0093071A"/>
    <w:rsid w:val="00930C60"/>
    <w:rsid w:val="00930D52"/>
    <w:rsid w:val="0093218C"/>
    <w:rsid w:val="009530E2"/>
    <w:rsid w:val="00955856"/>
    <w:rsid w:val="009632E9"/>
    <w:rsid w:val="0096556B"/>
    <w:rsid w:val="00983661"/>
    <w:rsid w:val="009925BD"/>
    <w:rsid w:val="00992771"/>
    <w:rsid w:val="00994814"/>
    <w:rsid w:val="009974F9"/>
    <w:rsid w:val="009A5474"/>
    <w:rsid w:val="009B130F"/>
    <w:rsid w:val="009B3F22"/>
    <w:rsid w:val="009B45F1"/>
    <w:rsid w:val="009B4938"/>
    <w:rsid w:val="009C7430"/>
    <w:rsid w:val="009D2B90"/>
    <w:rsid w:val="009E07A9"/>
    <w:rsid w:val="009E238B"/>
    <w:rsid w:val="009E665C"/>
    <w:rsid w:val="009F68F5"/>
    <w:rsid w:val="00A00DEA"/>
    <w:rsid w:val="00A0420D"/>
    <w:rsid w:val="00A24CD5"/>
    <w:rsid w:val="00A26B3C"/>
    <w:rsid w:val="00A2722C"/>
    <w:rsid w:val="00A36E3D"/>
    <w:rsid w:val="00A375F0"/>
    <w:rsid w:val="00A421B1"/>
    <w:rsid w:val="00A4275B"/>
    <w:rsid w:val="00A43902"/>
    <w:rsid w:val="00A46243"/>
    <w:rsid w:val="00A51E4E"/>
    <w:rsid w:val="00A56088"/>
    <w:rsid w:val="00A5614F"/>
    <w:rsid w:val="00A56F95"/>
    <w:rsid w:val="00A60CF3"/>
    <w:rsid w:val="00A640BA"/>
    <w:rsid w:val="00A736E9"/>
    <w:rsid w:val="00A73918"/>
    <w:rsid w:val="00A749B7"/>
    <w:rsid w:val="00A75EF9"/>
    <w:rsid w:val="00A76961"/>
    <w:rsid w:val="00A84C56"/>
    <w:rsid w:val="00A864AF"/>
    <w:rsid w:val="00A9155C"/>
    <w:rsid w:val="00A97963"/>
    <w:rsid w:val="00AA1B03"/>
    <w:rsid w:val="00AA1C98"/>
    <w:rsid w:val="00AA40E2"/>
    <w:rsid w:val="00AA7454"/>
    <w:rsid w:val="00AB0A06"/>
    <w:rsid w:val="00AC0DC3"/>
    <w:rsid w:val="00AE5D5E"/>
    <w:rsid w:val="00AE5DD6"/>
    <w:rsid w:val="00AE7FD8"/>
    <w:rsid w:val="00AF1417"/>
    <w:rsid w:val="00AF7901"/>
    <w:rsid w:val="00B03375"/>
    <w:rsid w:val="00B04001"/>
    <w:rsid w:val="00B12AD5"/>
    <w:rsid w:val="00B22C9C"/>
    <w:rsid w:val="00B23B9E"/>
    <w:rsid w:val="00B23C26"/>
    <w:rsid w:val="00B2540E"/>
    <w:rsid w:val="00B25CA2"/>
    <w:rsid w:val="00B270C3"/>
    <w:rsid w:val="00B308C9"/>
    <w:rsid w:val="00B32F2A"/>
    <w:rsid w:val="00B3727B"/>
    <w:rsid w:val="00B42D84"/>
    <w:rsid w:val="00B4478C"/>
    <w:rsid w:val="00B531A1"/>
    <w:rsid w:val="00B53C66"/>
    <w:rsid w:val="00B55C88"/>
    <w:rsid w:val="00B574E9"/>
    <w:rsid w:val="00B6041F"/>
    <w:rsid w:val="00B64A1D"/>
    <w:rsid w:val="00B67AA8"/>
    <w:rsid w:val="00B708AB"/>
    <w:rsid w:val="00B71896"/>
    <w:rsid w:val="00B7271C"/>
    <w:rsid w:val="00B76CD6"/>
    <w:rsid w:val="00B811FD"/>
    <w:rsid w:val="00B819F1"/>
    <w:rsid w:val="00B829D2"/>
    <w:rsid w:val="00B8393A"/>
    <w:rsid w:val="00B83CC2"/>
    <w:rsid w:val="00B85479"/>
    <w:rsid w:val="00B92B2E"/>
    <w:rsid w:val="00B93ACB"/>
    <w:rsid w:val="00B97677"/>
    <w:rsid w:val="00B978FE"/>
    <w:rsid w:val="00B97AEC"/>
    <w:rsid w:val="00BA4564"/>
    <w:rsid w:val="00BA6A6E"/>
    <w:rsid w:val="00BA7F39"/>
    <w:rsid w:val="00BB14D2"/>
    <w:rsid w:val="00BB3973"/>
    <w:rsid w:val="00BB3F67"/>
    <w:rsid w:val="00BB75A8"/>
    <w:rsid w:val="00BC2A07"/>
    <w:rsid w:val="00BC2D9C"/>
    <w:rsid w:val="00BC6FB4"/>
    <w:rsid w:val="00BD0A12"/>
    <w:rsid w:val="00BD3587"/>
    <w:rsid w:val="00BD785C"/>
    <w:rsid w:val="00BE616F"/>
    <w:rsid w:val="00BF04CE"/>
    <w:rsid w:val="00BF2A95"/>
    <w:rsid w:val="00BF51B3"/>
    <w:rsid w:val="00BF6EA3"/>
    <w:rsid w:val="00BF7AEF"/>
    <w:rsid w:val="00C00589"/>
    <w:rsid w:val="00C01AE3"/>
    <w:rsid w:val="00C0382B"/>
    <w:rsid w:val="00C06EC4"/>
    <w:rsid w:val="00C078D0"/>
    <w:rsid w:val="00C12BEB"/>
    <w:rsid w:val="00C20A73"/>
    <w:rsid w:val="00C21662"/>
    <w:rsid w:val="00C266ED"/>
    <w:rsid w:val="00C33236"/>
    <w:rsid w:val="00C3359F"/>
    <w:rsid w:val="00C33F49"/>
    <w:rsid w:val="00C3406D"/>
    <w:rsid w:val="00C36635"/>
    <w:rsid w:val="00C37280"/>
    <w:rsid w:val="00C37753"/>
    <w:rsid w:val="00C47217"/>
    <w:rsid w:val="00C50201"/>
    <w:rsid w:val="00C50305"/>
    <w:rsid w:val="00C51A2E"/>
    <w:rsid w:val="00C52B80"/>
    <w:rsid w:val="00C56627"/>
    <w:rsid w:val="00C57A8A"/>
    <w:rsid w:val="00C6242E"/>
    <w:rsid w:val="00C62B38"/>
    <w:rsid w:val="00C6353E"/>
    <w:rsid w:val="00C63FD9"/>
    <w:rsid w:val="00C67AB6"/>
    <w:rsid w:val="00C70441"/>
    <w:rsid w:val="00C70F7E"/>
    <w:rsid w:val="00C71EF1"/>
    <w:rsid w:val="00C720AA"/>
    <w:rsid w:val="00C72FED"/>
    <w:rsid w:val="00C731A9"/>
    <w:rsid w:val="00C741A0"/>
    <w:rsid w:val="00C750B2"/>
    <w:rsid w:val="00C7652D"/>
    <w:rsid w:val="00C7783B"/>
    <w:rsid w:val="00C84F53"/>
    <w:rsid w:val="00C85B83"/>
    <w:rsid w:val="00C90915"/>
    <w:rsid w:val="00C931BF"/>
    <w:rsid w:val="00C95F9E"/>
    <w:rsid w:val="00CA44C9"/>
    <w:rsid w:val="00CB1AF4"/>
    <w:rsid w:val="00CB5CEC"/>
    <w:rsid w:val="00CC12FE"/>
    <w:rsid w:val="00CD091D"/>
    <w:rsid w:val="00CD0FB2"/>
    <w:rsid w:val="00CD4B71"/>
    <w:rsid w:val="00CE3BBF"/>
    <w:rsid w:val="00D01758"/>
    <w:rsid w:val="00D0194A"/>
    <w:rsid w:val="00D01E82"/>
    <w:rsid w:val="00D0539B"/>
    <w:rsid w:val="00D10B2A"/>
    <w:rsid w:val="00D10B6D"/>
    <w:rsid w:val="00D13E0A"/>
    <w:rsid w:val="00D1610A"/>
    <w:rsid w:val="00D16DBF"/>
    <w:rsid w:val="00D2768C"/>
    <w:rsid w:val="00D304BA"/>
    <w:rsid w:val="00D32BF4"/>
    <w:rsid w:val="00D34C2E"/>
    <w:rsid w:val="00D41456"/>
    <w:rsid w:val="00D4183D"/>
    <w:rsid w:val="00D427E1"/>
    <w:rsid w:val="00D44891"/>
    <w:rsid w:val="00D44E9E"/>
    <w:rsid w:val="00D45160"/>
    <w:rsid w:val="00D4554E"/>
    <w:rsid w:val="00D47B65"/>
    <w:rsid w:val="00D47C19"/>
    <w:rsid w:val="00D50117"/>
    <w:rsid w:val="00D535EE"/>
    <w:rsid w:val="00D57DFE"/>
    <w:rsid w:val="00D60C8D"/>
    <w:rsid w:val="00D63EDC"/>
    <w:rsid w:val="00D665D0"/>
    <w:rsid w:val="00D66736"/>
    <w:rsid w:val="00D75BF2"/>
    <w:rsid w:val="00D762D0"/>
    <w:rsid w:val="00D76405"/>
    <w:rsid w:val="00D778E2"/>
    <w:rsid w:val="00D81C02"/>
    <w:rsid w:val="00D84343"/>
    <w:rsid w:val="00D84671"/>
    <w:rsid w:val="00D85219"/>
    <w:rsid w:val="00D85498"/>
    <w:rsid w:val="00D9316E"/>
    <w:rsid w:val="00D93832"/>
    <w:rsid w:val="00D96C60"/>
    <w:rsid w:val="00DA02B1"/>
    <w:rsid w:val="00DA510E"/>
    <w:rsid w:val="00DA6436"/>
    <w:rsid w:val="00DA665D"/>
    <w:rsid w:val="00DA6C8F"/>
    <w:rsid w:val="00DB2506"/>
    <w:rsid w:val="00DB332A"/>
    <w:rsid w:val="00DB3EC2"/>
    <w:rsid w:val="00DB4C4D"/>
    <w:rsid w:val="00DB5D1A"/>
    <w:rsid w:val="00DC0212"/>
    <w:rsid w:val="00DD0154"/>
    <w:rsid w:val="00DD3CDA"/>
    <w:rsid w:val="00DD5033"/>
    <w:rsid w:val="00DD7DFB"/>
    <w:rsid w:val="00DE120E"/>
    <w:rsid w:val="00DE687F"/>
    <w:rsid w:val="00DE6BE1"/>
    <w:rsid w:val="00DF1DA5"/>
    <w:rsid w:val="00DF21D8"/>
    <w:rsid w:val="00DF3C53"/>
    <w:rsid w:val="00DF7ADB"/>
    <w:rsid w:val="00DF7BE4"/>
    <w:rsid w:val="00E074E4"/>
    <w:rsid w:val="00E07636"/>
    <w:rsid w:val="00E11DBA"/>
    <w:rsid w:val="00E1433D"/>
    <w:rsid w:val="00E14381"/>
    <w:rsid w:val="00E2000F"/>
    <w:rsid w:val="00E240DF"/>
    <w:rsid w:val="00E314C4"/>
    <w:rsid w:val="00E33720"/>
    <w:rsid w:val="00E3547D"/>
    <w:rsid w:val="00E36D5D"/>
    <w:rsid w:val="00E435C9"/>
    <w:rsid w:val="00E51B43"/>
    <w:rsid w:val="00E52E6A"/>
    <w:rsid w:val="00E5730C"/>
    <w:rsid w:val="00E60ADD"/>
    <w:rsid w:val="00E6245D"/>
    <w:rsid w:val="00E63B89"/>
    <w:rsid w:val="00E63E8E"/>
    <w:rsid w:val="00E64CF7"/>
    <w:rsid w:val="00E71723"/>
    <w:rsid w:val="00E71A1B"/>
    <w:rsid w:val="00E7318E"/>
    <w:rsid w:val="00E7470D"/>
    <w:rsid w:val="00E80378"/>
    <w:rsid w:val="00E821F0"/>
    <w:rsid w:val="00E83223"/>
    <w:rsid w:val="00E83AD8"/>
    <w:rsid w:val="00E866B5"/>
    <w:rsid w:val="00E87523"/>
    <w:rsid w:val="00E95495"/>
    <w:rsid w:val="00E96456"/>
    <w:rsid w:val="00EA0784"/>
    <w:rsid w:val="00EA1B5F"/>
    <w:rsid w:val="00EA290E"/>
    <w:rsid w:val="00EA4368"/>
    <w:rsid w:val="00EA496C"/>
    <w:rsid w:val="00EA4D2B"/>
    <w:rsid w:val="00EA6465"/>
    <w:rsid w:val="00EA69A3"/>
    <w:rsid w:val="00EA7512"/>
    <w:rsid w:val="00EB4C76"/>
    <w:rsid w:val="00EC326C"/>
    <w:rsid w:val="00EC364E"/>
    <w:rsid w:val="00EC413D"/>
    <w:rsid w:val="00EC4937"/>
    <w:rsid w:val="00EC4A75"/>
    <w:rsid w:val="00ED1B39"/>
    <w:rsid w:val="00ED52A8"/>
    <w:rsid w:val="00ED7AD7"/>
    <w:rsid w:val="00EE05C2"/>
    <w:rsid w:val="00EE316B"/>
    <w:rsid w:val="00EE3FA8"/>
    <w:rsid w:val="00EE7DEB"/>
    <w:rsid w:val="00EF39A6"/>
    <w:rsid w:val="00EF5785"/>
    <w:rsid w:val="00F003FB"/>
    <w:rsid w:val="00F05BC4"/>
    <w:rsid w:val="00F06A7F"/>
    <w:rsid w:val="00F123C2"/>
    <w:rsid w:val="00F1359C"/>
    <w:rsid w:val="00F13852"/>
    <w:rsid w:val="00F15E4F"/>
    <w:rsid w:val="00F163E3"/>
    <w:rsid w:val="00F21724"/>
    <w:rsid w:val="00F24F0B"/>
    <w:rsid w:val="00F276DA"/>
    <w:rsid w:val="00F3125E"/>
    <w:rsid w:val="00F40087"/>
    <w:rsid w:val="00F4053F"/>
    <w:rsid w:val="00F42F05"/>
    <w:rsid w:val="00F47A03"/>
    <w:rsid w:val="00F52766"/>
    <w:rsid w:val="00F677D5"/>
    <w:rsid w:val="00F75067"/>
    <w:rsid w:val="00F750CC"/>
    <w:rsid w:val="00F81117"/>
    <w:rsid w:val="00F82389"/>
    <w:rsid w:val="00F82F60"/>
    <w:rsid w:val="00F85ED2"/>
    <w:rsid w:val="00F878C0"/>
    <w:rsid w:val="00F87C57"/>
    <w:rsid w:val="00F91ECA"/>
    <w:rsid w:val="00F92757"/>
    <w:rsid w:val="00F97035"/>
    <w:rsid w:val="00FA54DF"/>
    <w:rsid w:val="00FA5FEE"/>
    <w:rsid w:val="00FA7002"/>
    <w:rsid w:val="00FB2F15"/>
    <w:rsid w:val="00FC1F4A"/>
    <w:rsid w:val="00FC5410"/>
    <w:rsid w:val="00FD06FF"/>
    <w:rsid w:val="00FD3F97"/>
    <w:rsid w:val="00FD5FD8"/>
    <w:rsid w:val="00FE2967"/>
    <w:rsid w:val="00FE3F1F"/>
    <w:rsid w:val="00FF31E6"/>
    <w:rsid w:val="00FF43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C0202"/>
  <w15:docId w15:val="{4E33E940-6B7C-487C-A67C-E05FEF776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843334">
      <w:bodyDiv w:val="1"/>
      <w:marLeft w:val="0"/>
      <w:marRight w:val="0"/>
      <w:marTop w:val="0"/>
      <w:marBottom w:val="0"/>
      <w:divBdr>
        <w:top w:val="none" w:sz="0" w:space="0" w:color="auto"/>
        <w:left w:val="none" w:sz="0" w:space="0" w:color="auto"/>
        <w:bottom w:val="none" w:sz="0" w:space="0" w:color="auto"/>
        <w:right w:val="none" w:sz="0" w:space="0" w:color="auto"/>
      </w:divBdr>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05403439">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589851308">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68E2B-8170-4DCC-BD18-4A0A7284E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6673</Words>
  <Characters>38038</Characters>
  <Application>Microsoft Office Word</Application>
  <DocSecurity>0</DocSecurity>
  <Lines>316</Lines>
  <Paragraphs>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Lyubomir Mitov</cp:lastModifiedBy>
  <cp:revision>9</cp:revision>
  <cp:lastPrinted>2020-03-25T12:01:00Z</cp:lastPrinted>
  <dcterms:created xsi:type="dcterms:W3CDTF">2021-12-21T12:45:00Z</dcterms:created>
  <dcterms:modified xsi:type="dcterms:W3CDTF">2025-05-29T10:20:00Z</dcterms:modified>
</cp:coreProperties>
</file>