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DACD8" w14:textId="77777777" w:rsidR="000A2D4E" w:rsidRPr="006C7474" w:rsidRDefault="000A2D4E" w:rsidP="000A2D4E">
      <w:pPr>
        <w:pStyle w:val="Title"/>
        <w:spacing w:line="240" w:lineRule="auto"/>
        <w:jc w:val="left"/>
        <w:rPr>
          <w:rFonts w:cs="Times New Roman"/>
          <w:b w:val="0"/>
          <w:sz w:val="24"/>
          <w:szCs w:val="24"/>
          <w:lang w:val="bg-BG"/>
        </w:rPr>
      </w:pPr>
    </w:p>
    <w:p w14:paraId="43ACC1DF" w14:textId="77777777" w:rsidR="000A2D4E" w:rsidRPr="006C7474" w:rsidRDefault="000A2D4E" w:rsidP="000A2D4E">
      <w:pPr>
        <w:pStyle w:val="Title"/>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FootnoteReference"/>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подмярка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3A13A8"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EFADE33" w:rsidR="000A2D4E" w:rsidRPr="00716299" w:rsidRDefault="00F151F8" w:rsidP="00766A8A">
            <w:pPr>
              <w:spacing w:after="120"/>
              <w:rPr>
                <w:b/>
                <w:bCs/>
                <w:snapToGrid w:val="0"/>
                <w:lang w:val="bg-BG"/>
              </w:rPr>
            </w:pPr>
            <w:r>
              <w:rPr>
                <w:b/>
                <w:bCs/>
                <w:snapToGrid w:val="0"/>
                <w:lang w:val="bg-BG"/>
              </w:rPr>
              <w:t>Съгласно срока по чл. 6:</w:t>
            </w:r>
            <w:r w:rsidR="000A2D4E" w:rsidRPr="00716299">
              <w:rPr>
                <w:b/>
                <w:bCs/>
                <w:snapToGrid w:val="0"/>
                <w:lang w:val="bg-BG"/>
              </w:rPr>
              <w:t xml:space="preserve"> </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0A2D4E">
      <w:pPr>
        <w:ind w:firstLine="720"/>
        <w:jc w:val="both"/>
        <w:rPr>
          <w:rFonts w:cs="Times New Roman"/>
          <w:sz w:val="24"/>
          <w:szCs w:val="24"/>
          <w:lang w:val="bg-BG"/>
        </w:rPr>
      </w:pPr>
    </w:p>
    <w:p w14:paraId="7F7AECA5" w14:textId="13EC6821"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w:t>
      </w:r>
      <w:r w:rsidR="00C3770B">
        <w:rPr>
          <w:rFonts w:cs="Times New Roman"/>
          <w:sz w:val="24"/>
          <w:szCs w:val="24"/>
        </w:rPr>
        <w:t>………………………………….</w:t>
      </w:r>
      <w:r w:rsidR="00681F3A" w:rsidRPr="003A13A8">
        <w:rPr>
          <w:rFonts w:cs="Times New Roman"/>
          <w:sz w:val="24"/>
          <w:szCs w:val="24"/>
          <w:lang w:val="bg-BG"/>
        </w:rPr>
        <w:t>,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w:t>
      </w:r>
      <w:proofErr w:type="spellStart"/>
      <w:r w:rsidRPr="003A13A8">
        <w:rPr>
          <w:rFonts w:cs="Times New Roman"/>
          <w:sz w:val="24"/>
          <w:szCs w:val="24"/>
          <w:lang w:val="bg-BG"/>
        </w:rPr>
        <w:t>п.к</w:t>
      </w:r>
      <w:proofErr w:type="spellEnd"/>
      <w:r w:rsidRPr="003A13A8">
        <w:rPr>
          <w:rFonts w:cs="Times New Roman"/>
          <w:sz w:val="24"/>
          <w:szCs w:val="24"/>
          <w:lang w:val="bg-BG"/>
        </w:rPr>
        <w:t xml:space="preserve">. ...................., </w:t>
      </w:r>
      <w:proofErr w:type="spellStart"/>
      <w:r w:rsidRPr="003A13A8">
        <w:rPr>
          <w:rFonts w:cs="Times New Roman"/>
          <w:sz w:val="24"/>
          <w:szCs w:val="24"/>
          <w:lang w:val="bg-BG"/>
        </w:rPr>
        <w:t>обл</w:t>
      </w:r>
      <w:proofErr w:type="spellEnd"/>
      <w:r w:rsidRPr="003A13A8">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3A13A8">
        <w:rPr>
          <w:rFonts w:cs="Times New Roman"/>
          <w:sz w:val="24"/>
          <w:szCs w:val="24"/>
          <w:lang w:val="bg-BG"/>
        </w:rPr>
        <w:t>mail</w:t>
      </w:r>
      <w:proofErr w:type="spellEnd"/>
      <w:r w:rsidRPr="003A13A8">
        <w:rPr>
          <w:rFonts w:cs="Times New Roman"/>
          <w:sz w:val="24"/>
          <w:szCs w:val="24"/>
          <w:lang w:val="bg-BG"/>
        </w:rPr>
        <w:t xml:space="preserve">: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 xml:space="preserve">ЕИК по БУЛСТАТ .........................., седалище и адрес на управление .................., </w:t>
      </w:r>
      <w:proofErr w:type="spellStart"/>
      <w:r w:rsidRPr="003A13A8">
        <w:rPr>
          <w:rFonts w:cs="Times New Roman"/>
          <w:sz w:val="24"/>
          <w:szCs w:val="24"/>
          <w:lang w:val="bg-BG"/>
        </w:rPr>
        <w:t>п.к</w:t>
      </w:r>
      <w:proofErr w:type="spellEnd"/>
      <w:r w:rsidRPr="003A13A8">
        <w:rPr>
          <w:rFonts w:cs="Times New Roman"/>
          <w:sz w:val="24"/>
          <w:szCs w:val="24"/>
          <w:lang w:val="bg-BG"/>
        </w:rPr>
        <w:t xml:space="preserve">. ...................., </w:t>
      </w:r>
      <w:proofErr w:type="spellStart"/>
      <w:r w:rsidRPr="003A13A8">
        <w:rPr>
          <w:rFonts w:cs="Times New Roman"/>
          <w:sz w:val="24"/>
          <w:szCs w:val="24"/>
          <w:lang w:val="bg-BG"/>
        </w:rPr>
        <w:t>обл</w:t>
      </w:r>
      <w:proofErr w:type="spellEnd"/>
      <w:r w:rsidRPr="003A13A8">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3A13A8">
        <w:rPr>
          <w:rFonts w:cs="Times New Roman"/>
          <w:sz w:val="24"/>
          <w:szCs w:val="24"/>
          <w:lang w:val="bg-BG"/>
        </w:rPr>
        <w:t>mail</w:t>
      </w:r>
      <w:proofErr w:type="spellEnd"/>
      <w:r w:rsidRPr="003A13A8">
        <w:rPr>
          <w:rFonts w:cs="Times New Roman"/>
          <w:sz w:val="24"/>
          <w:szCs w:val="24"/>
          <w:lang w:val="bg-BG"/>
        </w:rPr>
        <w:t>: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0C12A2CB"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w:t>
      </w:r>
      <w:r w:rsidR="00382DDF">
        <w:rPr>
          <w:snapToGrid w:val="0"/>
          <w:sz w:val="24"/>
          <w:szCs w:val="24"/>
          <w:lang w:val="bg-BG"/>
        </w:rPr>
        <w:t xml:space="preserve"> фондове при споделено управление</w:t>
      </w:r>
      <w:r w:rsidRPr="00716299">
        <w:rPr>
          <w:snapToGrid w:val="0"/>
          <w:sz w:val="24"/>
          <w:szCs w:val="24"/>
          <w:lang w:val="bg-BG"/>
        </w:rPr>
        <w:t xml:space="preserve"> (ЗУСЕ</w:t>
      </w:r>
      <w:r w:rsidR="00382DDF">
        <w:rPr>
          <w:snapToGrid w:val="0"/>
          <w:sz w:val="24"/>
          <w:szCs w:val="24"/>
          <w:lang w:val="bg-BG"/>
        </w:rPr>
        <w:t>ФСУ</w:t>
      </w:r>
      <w:r w:rsidRPr="00716299">
        <w:rPr>
          <w:snapToGrid w:val="0"/>
          <w:sz w:val="24"/>
          <w:szCs w:val="24"/>
          <w:lang w:val="bg-BG"/>
        </w:rPr>
        <w:t>)</w:t>
      </w:r>
      <w:r w:rsidRPr="003A13A8">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716299">
        <w:rPr>
          <w:rFonts w:cs="Times New Roman"/>
          <w:sz w:val="24"/>
          <w:szCs w:val="24"/>
          <w:lang w:val="bg-BG"/>
        </w:rPr>
        <w:t>обн</w:t>
      </w:r>
      <w:proofErr w:type="spellEnd"/>
      <w:r w:rsidRPr="00716299">
        <w:rPr>
          <w:rFonts w:cs="Times New Roman"/>
          <w:sz w:val="24"/>
          <w:szCs w:val="24"/>
          <w:lang w:val="bg-BG"/>
        </w:rPr>
        <w:t xml:space="preserve">., ДВ, </w:t>
      </w:r>
      <w:hyperlink r:id="rId8" w:history="1">
        <w:r w:rsidRPr="00716299">
          <w:rPr>
            <w:rStyle w:val="Hyperlink"/>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Pr="003A13A8">
        <w:rPr>
          <w:rFonts w:cs="Times New Roman"/>
          <w:snapToGrid w:val="0"/>
          <w:sz w:val="24"/>
          <w:szCs w:val="24"/>
          <w:lang w:val="bg-BG"/>
        </w:rPr>
        <w:t>о</w:t>
      </w:r>
      <w:r w:rsidRPr="00716299">
        <w:rPr>
          <w:rFonts w:cs="Times New Roman"/>
          <w:sz w:val="24"/>
          <w:szCs w:val="24"/>
          <w:lang w:val="bg-BG"/>
        </w:rPr>
        <w:t>бн</w:t>
      </w:r>
      <w:proofErr w:type="spellEnd"/>
      <w:r w:rsidRPr="00716299">
        <w:rPr>
          <w:rFonts w:cs="Times New Roman"/>
          <w:sz w:val="24"/>
          <w:szCs w:val="24"/>
          <w:lang w:val="bg-BG"/>
        </w:rPr>
        <w:t xml:space="preserve">., ДВ, </w:t>
      </w:r>
      <w:hyperlink r:id="rId9" w:history="1">
        <w:r w:rsidRPr="00716299">
          <w:rPr>
            <w:rStyle w:val="Hyperlink"/>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lastRenderedPageBreak/>
        <w:t xml:space="preserve">1) Безвъзмездната финансова помощ се предоставя по </w:t>
      </w:r>
      <w:r w:rsidRPr="00716299">
        <w:rPr>
          <w:rFonts w:cs="Times New Roman"/>
          <w:bCs/>
          <w:sz w:val="24"/>
          <w:szCs w:val="24"/>
          <w:lang w:val="bg-BG"/>
        </w:rPr>
        <w:t>подмярка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Heading3"/>
        <w:tabs>
          <w:tab w:val="left" w:pos="0"/>
        </w:tabs>
        <w:jc w:val="left"/>
        <w:rPr>
          <w:rFonts w:cs="Times New Roman"/>
          <w:b w:val="0"/>
          <w:szCs w:val="24"/>
          <w:lang w:val="bg-BG"/>
        </w:rPr>
      </w:pPr>
    </w:p>
    <w:p w14:paraId="2CC0A89E" w14:textId="77777777" w:rsidR="000A2D4E" w:rsidRPr="003A13A8" w:rsidRDefault="000A2D4E" w:rsidP="000A2D4E">
      <w:pPr>
        <w:pStyle w:val="Heading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Heading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r w:rsidRPr="00716299">
        <w:rPr>
          <w:rFonts w:cs="Times New Roman"/>
          <w:bCs/>
          <w:szCs w:val="24"/>
          <w:lang w:val="bg-BG"/>
        </w:rPr>
        <w:t>подмярка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xml:space="preserve">. (наричана по-нататък „подмярка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1267CD57"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proofErr w:type="spellStart"/>
      <w:r w:rsidRPr="00716299">
        <w:rPr>
          <w:rFonts w:cs="Times New Roman"/>
          <w:bCs/>
          <w:i/>
          <w:sz w:val="24"/>
          <w:szCs w:val="24"/>
          <w:lang w:val="bg-BG"/>
        </w:rPr>
        <w:t>de</w:t>
      </w:r>
      <w:proofErr w:type="spellEnd"/>
      <w:r w:rsidRPr="00716299">
        <w:rPr>
          <w:rFonts w:cs="Times New Roman"/>
          <w:bCs/>
          <w:i/>
          <w:sz w:val="24"/>
          <w:szCs w:val="24"/>
          <w:lang w:val="bg-BG"/>
        </w:rPr>
        <w:t xml:space="preserve"> </w:t>
      </w:r>
      <w:proofErr w:type="spellStart"/>
      <w:r w:rsidRPr="00716299">
        <w:rPr>
          <w:rFonts w:cs="Times New Roman"/>
          <w:bCs/>
          <w:i/>
          <w:sz w:val="24"/>
          <w:szCs w:val="24"/>
          <w:lang w:val="bg-BG"/>
        </w:rPr>
        <w:t>minimis</w:t>
      </w:r>
      <w:proofErr w:type="spellEnd"/>
      <w:r w:rsidRPr="00716299">
        <w:rPr>
          <w:rFonts w:cs="Times New Roman"/>
          <w:bCs/>
          <w:i/>
          <w:sz w:val="24"/>
          <w:szCs w:val="24"/>
          <w:lang w:val="bg-BG"/>
        </w:rPr>
        <w:t xml:space="preserve">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w:t>
      </w:r>
      <w:r w:rsidR="0029426B">
        <w:rPr>
          <w:rFonts w:cs="Times New Roman"/>
          <w:bCs/>
          <w:i/>
          <w:sz w:val="24"/>
          <w:szCs w:val="24"/>
          <w:lang w:val="bg-BG"/>
        </w:rPr>
        <w:t>ФЕС по Регламент (ЕС) 1305/2013</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659733E5" w:rsidR="000A2D4E" w:rsidRPr="003A13A8" w:rsidRDefault="000A2D4E" w:rsidP="000A2D4E">
      <w:pPr>
        <w:pStyle w:val="Heading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w:t>
      </w:r>
      <w:bookmarkStart w:id="0" w:name="_GoBack"/>
      <w:bookmarkEnd w:id="0"/>
      <w:r w:rsidRPr="003A13A8">
        <w:rPr>
          <w:rFonts w:cs="Times New Roman"/>
          <w:szCs w:val="24"/>
          <w:lang w:val="bg-BG"/>
        </w:rPr>
        <w:t>датстването по подмярка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документи</w:t>
      </w:r>
      <w:r w:rsidR="00D024F5">
        <w:rPr>
          <w:rFonts w:cs="Times New Roman"/>
          <w:szCs w:val="24"/>
          <w:lang w:val="bg-BG"/>
        </w:rPr>
        <w:t>,</w:t>
      </w:r>
      <w:r w:rsidRPr="003A13A8">
        <w:rPr>
          <w:rFonts w:cs="Times New Roman"/>
          <w:szCs w:val="24"/>
          <w:lang w:val="bg-BG"/>
        </w:rPr>
        <w:t xml:space="preserve">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Heading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w:t>
      </w:r>
      <w:proofErr w:type="spellStart"/>
      <w:r w:rsidRPr="003A13A8">
        <w:rPr>
          <w:iCs/>
          <w:szCs w:val="24"/>
          <w:lang w:val="bg-BG"/>
        </w:rPr>
        <w:t>ите</w:t>
      </w:r>
      <w:proofErr w:type="spellEnd"/>
      <w:r w:rsidRPr="003A13A8">
        <w:rPr>
          <w:iCs/>
          <w:szCs w:val="24"/>
          <w:lang w:val="bg-BG"/>
        </w:rPr>
        <w:t xml:space="preserve">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w:t>
      </w:r>
      <w:proofErr w:type="spellStart"/>
      <w:r w:rsidRPr="003A13A8">
        <w:rPr>
          <w:rFonts w:cs="Times New Roman"/>
          <w:szCs w:val="24"/>
          <w:lang w:val="bg-BG"/>
        </w:rPr>
        <w:t>относимите</w:t>
      </w:r>
      <w:proofErr w:type="spellEnd"/>
      <w:r w:rsidRPr="003A13A8">
        <w:rPr>
          <w:rFonts w:cs="Times New Roman"/>
          <w:szCs w:val="24"/>
          <w:lang w:val="bg-BG"/>
        </w:rPr>
        <w:t xml:space="preserve">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lastRenderedPageBreak/>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0" w:history="1">
        <w:r w:rsidRPr="00716299">
          <w:rPr>
            <w:rStyle w:val="Hyperlink"/>
            <w:rFonts w:cs="Times New Roman"/>
            <w:color w:val="auto"/>
            <w:sz w:val="24"/>
            <w:szCs w:val="24"/>
            <w:shd w:val="clear" w:color="auto" w:fill="FEFEFE"/>
            <w:lang w:val="bg-BG"/>
          </w:rPr>
          <w:t>www</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dfz</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3A13A8">
        <w:rPr>
          <w:rFonts w:cs="Times New Roman"/>
          <w:sz w:val="24"/>
          <w:szCs w:val="24"/>
          <w:shd w:val="clear" w:color="auto" w:fill="FEFEFE"/>
          <w:lang w:val="bg-BG"/>
        </w:rPr>
        <w:t>ните</w:t>
      </w:r>
      <w:proofErr w:type="spellEnd"/>
      <w:r w:rsidRPr="003A13A8">
        <w:rPr>
          <w:rFonts w:cs="Times New Roman"/>
          <w:sz w:val="24"/>
          <w:szCs w:val="24"/>
          <w:shd w:val="clear" w:color="auto" w:fill="FEFEFE"/>
          <w:lang w:val="bg-BG"/>
        </w:rPr>
        <w:t xml:space="preserve"> изпълнител/и.</w:t>
      </w:r>
    </w:p>
    <w:p w14:paraId="1E594B0F" w14:textId="77777777" w:rsidR="000A2D4E" w:rsidRPr="003A13A8" w:rsidRDefault="000A2D4E" w:rsidP="000A2D4E">
      <w:pPr>
        <w:pStyle w:val="BodyText"/>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BodyText"/>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3A13A8">
        <w:rPr>
          <w:rFonts w:cs="Times New Roman"/>
          <w:snapToGrid w:val="0"/>
          <w:szCs w:val="24"/>
          <w:lang w:val="bg-BG"/>
        </w:rPr>
        <w:t xml:space="preserve"> (</w:t>
      </w:r>
      <w:proofErr w:type="spellStart"/>
      <w:r w:rsidR="00576BA3" w:rsidRPr="00716299">
        <w:rPr>
          <w:rFonts w:cs="Times New Roman"/>
          <w:lang w:val="bg-BG"/>
        </w:rPr>
        <w:t>обн</w:t>
      </w:r>
      <w:proofErr w:type="spellEnd"/>
      <w:r w:rsidR="00576BA3" w:rsidRPr="00716299">
        <w:rPr>
          <w:rFonts w:cs="Times New Roman"/>
          <w:lang w:val="bg-BG"/>
        </w:rPr>
        <w:t>.,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Heading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Heading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3A13A8" w:rsidRDefault="000A2D4E" w:rsidP="000A2D4E">
      <w:pPr>
        <w:pStyle w:val="BodyText"/>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BodyText"/>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BodyText"/>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BodyText"/>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41FBEA89" w:rsidR="008D7186" w:rsidRPr="003A13A8" w:rsidRDefault="00337E9E" w:rsidP="00954751">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BodyText"/>
        <w:ind w:firstLine="720"/>
        <w:rPr>
          <w:rFonts w:cs="Times New Roman"/>
          <w:szCs w:val="24"/>
          <w:lang w:val="bg-BG"/>
        </w:rPr>
      </w:pPr>
      <w:r w:rsidRPr="003A13A8">
        <w:rPr>
          <w:rFonts w:cs="Times New Roman"/>
          <w:b/>
          <w:szCs w:val="24"/>
          <w:lang w:val="bg-BG"/>
        </w:rPr>
        <w:lastRenderedPageBreak/>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6F6370AF" w:rsidR="009F0A8F" w:rsidRPr="003A13A8" w:rsidRDefault="009F0A8F" w:rsidP="009F0A8F">
      <w:pPr>
        <w:pStyle w:val="BodyText"/>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00BA163E">
        <w:rPr>
          <w:rFonts w:cs="Times New Roman"/>
          <w:szCs w:val="24"/>
          <w:lang w:val="bg-BG"/>
        </w:rPr>
        <w:t xml:space="preserve">в едномесечен срок </w:t>
      </w:r>
      <w:r w:rsidRPr="003A13A8">
        <w:rPr>
          <w:rFonts w:cs="Times New Roman"/>
          <w:szCs w:val="24"/>
          <w:shd w:val="clear" w:color="auto" w:fill="FEFEFE"/>
          <w:lang w:val="bg-BG"/>
        </w:rPr>
        <w:t>от изтичане на срока по чл. 6, ал. 1</w:t>
      </w:r>
      <w:r w:rsidRPr="003A13A8">
        <w:rPr>
          <w:rFonts w:cs="Times New Roman"/>
          <w:szCs w:val="24"/>
          <w:lang w:val="bg-BG"/>
        </w:rPr>
        <w:t>.</w:t>
      </w:r>
    </w:p>
    <w:p w14:paraId="706A2FDD" w14:textId="78616AB9" w:rsidR="009F0A8F" w:rsidRPr="003A13A8" w:rsidRDefault="009F0A8F" w:rsidP="009F0A8F">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4C483D0F" w:rsidR="000A2D4E" w:rsidRPr="003A13A8" w:rsidRDefault="000A2D4E" w:rsidP="000A2D4E">
      <w:pPr>
        <w:pStyle w:val="BodyText"/>
        <w:jc w:val="center"/>
        <w:rPr>
          <w:rFonts w:cs="Times New Roman"/>
          <w:b/>
          <w:szCs w:val="24"/>
          <w:lang w:val="bg-BG"/>
        </w:rPr>
      </w:pPr>
      <w:r w:rsidRPr="003A13A8">
        <w:rPr>
          <w:rFonts w:cs="Times New Roman"/>
          <w:b/>
          <w:szCs w:val="24"/>
          <w:lang w:val="bg-BG"/>
        </w:rPr>
        <w:t>ІІ. СРОК НА ДОГОВОРА</w:t>
      </w:r>
    </w:p>
    <w:p w14:paraId="17261267" w14:textId="77777777" w:rsidR="00915838" w:rsidRPr="003A13A8" w:rsidRDefault="00915838" w:rsidP="000A2D4E">
      <w:pPr>
        <w:pStyle w:val="BodyText"/>
        <w:jc w:val="center"/>
        <w:rPr>
          <w:rFonts w:cs="Times New Roman"/>
          <w:b/>
          <w:szCs w:val="24"/>
          <w:lang w:val="bg-BG"/>
        </w:rPr>
      </w:pPr>
    </w:p>
    <w:p w14:paraId="2A9CC745" w14:textId="25DD7A84"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w:t>
      </w:r>
      <w:r w:rsidR="00A95257">
        <w:rPr>
          <w:rFonts w:cs="Times New Roman"/>
          <w:b/>
          <w:sz w:val="24"/>
          <w:szCs w:val="24"/>
          <w:lang w:val="bg-BG"/>
        </w:rPr>
        <w:t xml:space="preserve"> </w:t>
      </w:r>
      <w:r w:rsidR="00C06648" w:rsidRPr="004A0780">
        <w:rPr>
          <w:rFonts w:cs="Times New Roman"/>
          <w:b/>
          <w:sz w:val="24"/>
          <w:szCs w:val="24"/>
          <w:lang w:val="bg-BG"/>
        </w:rPr>
        <w:t>36 месеца</w:t>
      </w:r>
      <w:r w:rsidR="00C06648">
        <w:rPr>
          <w:rFonts w:cs="Times New Roman"/>
          <w:b/>
          <w:sz w:val="24"/>
          <w:szCs w:val="24"/>
          <w:lang w:val="bg-BG"/>
        </w:rPr>
        <w:t xml:space="preserve"> и не </w:t>
      </w:r>
      <w:r w:rsidR="00C06648" w:rsidRPr="004A0780">
        <w:rPr>
          <w:rFonts w:cs="Times New Roman"/>
          <w:b/>
          <w:sz w:val="24"/>
          <w:szCs w:val="24"/>
          <w:lang w:val="bg-BG"/>
        </w:rPr>
        <w:t>по-късно от</w:t>
      </w:r>
      <w:r w:rsidR="00C06648">
        <w:rPr>
          <w:rFonts w:cs="Times New Roman"/>
          <w:b/>
          <w:sz w:val="24"/>
          <w:szCs w:val="24"/>
          <w:lang w:val="bg-BG"/>
        </w:rPr>
        <w:t xml:space="preserve">30 юни 2025, </w:t>
      </w:r>
      <w:r w:rsidR="00C06648" w:rsidRPr="00694350">
        <w:rPr>
          <w:rFonts w:cs="Times New Roman"/>
          <w:b/>
          <w:sz w:val="24"/>
          <w:szCs w:val="24"/>
          <w:lang w:val="bg-BG"/>
        </w:rPr>
        <w:t xml:space="preserve"> </w:t>
      </w:r>
      <w:r w:rsidR="00A95257">
        <w:rPr>
          <w:rFonts w:cs="Times New Roman"/>
          <w:b/>
          <w:sz w:val="24"/>
          <w:szCs w:val="24"/>
          <w:lang w:val="bg-BG"/>
        </w:rPr>
        <w:t xml:space="preserve">съгласно </w:t>
      </w:r>
      <w:r w:rsidR="00C06648" w:rsidRPr="00694350">
        <w:rPr>
          <w:rFonts w:cs="Times New Roman"/>
          <w:b/>
          <w:sz w:val="24"/>
          <w:szCs w:val="24"/>
          <w:lang w:val="bg-BG"/>
        </w:rPr>
        <w:t>споразумението за изпълнение на СВОМР</w:t>
      </w:r>
      <w:r w:rsidR="00771A4D">
        <w:rPr>
          <w:rFonts w:cs="Times New Roman"/>
          <w:b/>
          <w:sz w:val="24"/>
          <w:szCs w:val="24"/>
          <w:lang w:val="bg-BG"/>
        </w:rPr>
        <w:t>.</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1" w:history="1">
        <w:r w:rsidR="00915838" w:rsidRPr="00716299">
          <w:rPr>
            <w:rStyle w:val="Hyperlink"/>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lastRenderedPageBreak/>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3A13A8">
        <w:rPr>
          <w:rFonts w:cs="Times New Roman"/>
          <w:sz w:val="24"/>
          <w:szCs w:val="24"/>
          <w:shd w:val="clear" w:color="auto" w:fill="FEFEFE"/>
          <w:lang w:val="bg-BG"/>
        </w:rPr>
        <w:t>фитосанитарните</w:t>
      </w:r>
      <w:proofErr w:type="spellEnd"/>
      <w:r w:rsidR="00915838" w:rsidRPr="003A13A8">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0D4AD951" w:rsidR="006F52FB" w:rsidRPr="003A13A8" w:rsidRDefault="004E7661" w:rsidP="006F52FB">
      <w:pPr>
        <w:pStyle w:val="BodyText"/>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D9611E">
        <w:rPr>
          <w:szCs w:val="24"/>
          <w:shd w:val="clear" w:color="auto" w:fill="FEFEFE"/>
          <w:lang w:val="ru-RU"/>
        </w:rPr>
        <w:t>от датата на сключване на административния договор до изтичане на</w:t>
      </w:r>
      <w:r w:rsidR="00D9611E" w:rsidRPr="003A13A8">
        <w:rPr>
          <w:szCs w:val="24"/>
          <w:shd w:val="clear" w:color="auto" w:fill="FEFEFE"/>
          <w:lang w:val="ru-RU"/>
        </w:rPr>
        <w:t xml:space="preserve"> </w:t>
      </w:r>
      <w:r w:rsidR="00383BF7" w:rsidRPr="003A13A8">
        <w:rPr>
          <w:szCs w:val="24"/>
          <w:shd w:val="clear" w:color="auto" w:fill="FEFEFE"/>
          <w:lang w:val="ru-RU"/>
        </w:rPr>
        <w:t>срока на</w:t>
      </w:r>
      <w:r w:rsidR="006F52FB" w:rsidRPr="003A13A8">
        <w:rPr>
          <w:szCs w:val="24"/>
          <w:shd w:val="clear" w:color="auto" w:fill="FEFEFE"/>
          <w:lang w:val="ru-RU"/>
        </w:rPr>
        <w:t xml:space="preserve"> мониторинг, определен както следва: </w:t>
      </w:r>
    </w:p>
    <w:p w14:paraId="5EA7CA33" w14:textId="6B86AAF1" w:rsidR="006F52FB" w:rsidRPr="003A13A8" w:rsidRDefault="006F52FB" w:rsidP="006F52FB">
      <w:pPr>
        <w:pStyle w:val="BodyText"/>
        <w:ind w:firstLine="567"/>
        <w:rPr>
          <w:szCs w:val="24"/>
          <w:shd w:val="clear" w:color="auto" w:fill="FEFEFE"/>
          <w:lang w:val="ru-RU"/>
        </w:rPr>
      </w:pPr>
      <w:r w:rsidRPr="003A13A8">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604E5AF" w14:textId="25DD70FC" w:rsidR="006F52FB" w:rsidRPr="003A13A8" w:rsidRDefault="006F52FB" w:rsidP="006F52FB">
      <w:pPr>
        <w:pStyle w:val="BodyText"/>
        <w:ind w:firstLine="567"/>
        <w:rPr>
          <w:rFonts w:cs="Times New Roman"/>
          <w:szCs w:val="24"/>
          <w:lang w:val="bg-BG"/>
        </w:rPr>
      </w:pPr>
      <w:r w:rsidRPr="003A13A8">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 и общини.</w:t>
      </w:r>
      <w:r w:rsidRPr="003A13A8">
        <w:rPr>
          <w:rFonts w:cs="Times New Roman"/>
          <w:szCs w:val="24"/>
          <w:lang w:val="bg-BG"/>
        </w:rPr>
        <w:tab/>
      </w:r>
    </w:p>
    <w:p w14:paraId="063AA797" w14:textId="2F9D7192" w:rsidR="00915838" w:rsidRPr="003A13A8" w:rsidRDefault="00915838" w:rsidP="00915838">
      <w:pPr>
        <w:pStyle w:val="BodyText"/>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BodyText"/>
        <w:rPr>
          <w:rFonts w:cs="Times New Roman"/>
          <w:szCs w:val="24"/>
          <w:lang w:val="bg-BG"/>
        </w:rPr>
      </w:pPr>
    </w:p>
    <w:p w14:paraId="7E8E7F41" w14:textId="0B7FA8FC" w:rsidR="000A2D4E" w:rsidRPr="003A13A8" w:rsidRDefault="000A2D4E" w:rsidP="000A2D4E">
      <w:pPr>
        <w:pStyle w:val="BodyText"/>
        <w:jc w:val="center"/>
        <w:rPr>
          <w:rFonts w:cs="Times New Roman"/>
          <w:b/>
          <w:szCs w:val="24"/>
          <w:lang w:val="bg-BG"/>
        </w:rPr>
      </w:pPr>
      <w:r w:rsidRPr="00716299">
        <w:rPr>
          <w:rFonts w:cs="Times New Roman"/>
          <w:b/>
          <w:szCs w:val="24"/>
          <w:lang w:val="bg-BG"/>
        </w:rPr>
        <w:t>I</w:t>
      </w:r>
      <w:r w:rsidR="00D9611E">
        <w:rPr>
          <w:rFonts w:cs="Times New Roman"/>
          <w:b/>
          <w:szCs w:val="24"/>
        </w:rPr>
        <w:t>II</w:t>
      </w:r>
      <w:r w:rsidRPr="00716299">
        <w:rPr>
          <w:rFonts w:cs="Times New Roman"/>
          <w:b/>
          <w:szCs w:val="24"/>
          <w:lang w:val="bg-BG"/>
        </w:rPr>
        <w:t>.</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BodyText"/>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последващ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1B751037"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w:t>
      </w:r>
      <w:r w:rsidR="00D9611E">
        <w:rPr>
          <w:rFonts w:cs="Times New Roman"/>
          <w:sz w:val="24"/>
          <w:szCs w:val="24"/>
          <w:lang w:val="bg-BG"/>
        </w:rPr>
        <w:t>,</w:t>
      </w:r>
      <w:r w:rsidRPr="003A13A8">
        <w:rPr>
          <w:rFonts w:cs="Times New Roman"/>
          <w:sz w:val="24"/>
          <w:szCs w:val="24"/>
          <w:lang w:val="bg-BG"/>
        </w:rPr>
        <w:t xml:space="preserve">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3A13A8">
        <w:rPr>
          <w:rFonts w:cs="Times New Roman"/>
          <w:sz w:val="24"/>
          <w:szCs w:val="24"/>
          <w:shd w:val="clear" w:color="auto" w:fill="FEFEFE"/>
          <w:lang w:val="bg-BG"/>
        </w:rPr>
        <w:t>непълноти</w:t>
      </w:r>
      <w:proofErr w:type="spellEnd"/>
      <w:r w:rsidRPr="003A13A8">
        <w:rPr>
          <w:rFonts w:cs="Times New Roman"/>
          <w:sz w:val="24"/>
          <w:szCs w:val="24"/>
          <w:shd w:val="clear" w:color="auto" w:fill="FEFEFE"/>
          <w:lang w:val="bg-BG"/>
        </w:rPr>
        <w:t xml:space="preserve">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3B8273A2" w:rsidR="0016563B" w:rsidRPr="003A13A8" w:rsidRDefault="006F66E7" w:rsidP="0016563B">
      <w:pPr>
        <w:pStyle w:val="BodyText"/>
        <w:tabs>
          <w:tab w:val="center" w:pos="0"/>
        </w:tabs>
        <w:ind w:firstLine="720"/>
        <w:rPr>
          <w:rFonts w:cs="Times New Roman"/>
          <w:szCs w:val="24"/>
          <w:lang w:val="bg-BG"/>
        </w:rPr>
      </w:pPr>
      <w:r w:rsidRPr="003A13A8">
        <w:rPr>
          <w:rFonts w:cs="Times New Roman"/>
          <w:b/>
          <w:szCs w:val="24"/>
          <w:lang w:val="bg-BG"/>
        </w:rPr>
        <w:lastRenderedPageBreak/>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3A13A8">
        <w:rPr>
          <w:rFonts w:cs="Times New Roman"/>
          <w:sz w:val="24"/>
          <w:szCs w:val="24"/>
          <w:shd w:val="clear" w:color="auto" w:fill="FEFEFE"/>
          <w:lang w:val="bg-BG"/>
        </w:rPr>
        <w:t>непредставяне</w:t>
      </w:r>
      <w:proofErr w:type="spellEnd"/>
      <w:r w:rsidRPr="003A13A8">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BodyText"/>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lastRenderedPageBreak/>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169AEE83"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29D03BDB" w:rsidR="000A2D4E" w:rsidRPr="003A13A8" w:rsidRDefault="000A2D4E" w:rsidP="000A2D4E">
      <w:pPr>
        <w:pStyle w:val="BodyText"/>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w:t>
      </w:r>
      <w:r w:rsidR="00C2678E">
        <w:rPr>
          <w:iCs/>
          <w:lang w:val="bg-BG"/>
        </w:rPr>
        <w:t xml:space="preserve">е извършил нарушение, което попада в </w:t>
      </w:r>
      <w:r w:rsidRPr="003A13A8">
        <w:rPr>
          <w:iCs/>
          <w:lang w:val="bg-BG"/>
        </w:rPr>
        <w:t xml:space="preserve">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w:t>
      </w:r>
      <w:r w:rsidR="00382DDF">
        <w:rPr>
          <w:iCs/>
          <w:szCs w:val="24"/>
          <w:lang w:val="bg-BG"/>
        </w:rPr>
        <w:t>ФСУ</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оправомощен контролен орган, одитни или сертифициращи органи</w:t>
      </w:r>
      <w:r w:rsidRPr="00716299">
        <w:rPr>
          <w:iCs/>
          <w:szCs w:val="24"/>
          <w:lang w:val="bg-BG"/>
        </w:rPr>
        <w:t xml:space="preserve">. </w:t>
      </w:r>
      <w:r w:rsidRPr="003A13A8">
        <w:rPr>
          <w:szCs w:val="24"/>
          <w:shd w:val="clear" w:color="auto" w:fill="FEFEFE"/>
          <w:lang w:val="bg-BG"/>
        </w:rPr>
        <w:t>В тези случаи</w:t>
      </w:r>
      <w:r w:rsidRPr="00716299">
        <w:rPr>
          <w:szCs w:val="24"/>
          <w:shd w:val="clear" w:color="auto" w:fill="FEFEFE"/>
          <w:lang w:val="bg-BG"/>
        </w:rPr>
        <w:t xml:space="preserve"> </w:t>
      </w:r>
      <w:r w:rsidRPr="003A13A8">
        <w:rPr>
          <w:b/>
          <w:szCs w:val="24"/>
          <w:shd w:val="clear" w:color="auto" w:fill="FEFEFE"/>
          <w:lang w:val="bg-BG"/>
        </w:rPr>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1" w:name="to_paragraph_id33264205"/>
      <w:bookmarkEnd w:id="1"/>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2" w:history="1">
        <w:r w:rsidRPr="00716299">
          <w:rPr>
            <w:rStyle w:val="Hyperlink"/>
            <w:rFonts w:cs="Times New Roman"/>
            <w:color w:val="auto"/>
            <w:lang w:val="bg-BG"/>
          </w:rPr>
          <w:t>П</w:t>
        </w:r>
        <w:r w:rsidRPr="003A13A8">
          <w:rPr>
            <w:rStyle w:val="Hyperlink"/>
            <w:rFonts w:cs="Times New Roman"/>
            <w:color w:val="auto"/>
            <w:lang w:val="bg-BG"/>
          </w:rPr>
          <w:t>остановление</w:t>
        </w:r>
        <w:r w:rsidRPr="00716299">
          <w:rPr>
            <w:rStyle w:val="Hyperlink"/>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proofErr w:type="spellStart"/>
      <w:r w:rsidRPr="00716299">
        <w:rPr>
          <w:rFonts w:cs="Times New Roman"/>
          <w:lang w:val="bg-BG"/>
        </w:rPr>
        <w:t>обн</w:t>
      </w:r>
      <w:proofErr w:type="spellEnd"/>
      <w:r w:rsidRPr="00716299">
        <w:rPr>
          <w:rFonts w:cs="Times New Roman"/>
          <w:lang w:val="bg-BG"/>
        </w:rPr>
        <w:t xml:space="preserve">., ДВ, </w:t>
      </w:r>
      <w:hyperlink r:id="rId13" w:history="1">
        <w:r w:rsidRPr="00716299">
          <w:rPr>
            <w:rStyle w:val="Hyperlink"/>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lastRenderedPageBreak/>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w:t>
      </w:r>
      <w:r w:rsidRPr="007A188D">
        <w:rPr>
          <w:rFonts w:cs="Times New Roman"/>
          <w:b/>
          <w:sz w:val="24"/>
          <w:szCs w:val="24"/>
          <w:lang w:val="bg-BG"/>
        </w:rPr>
        <w:t>ФОНДА</w:t>
      </w:r>
      <w:r w:rsidRPr="003A13A8">
        <w:rPr>
          <w:rFonts w:cs="Times New Roman"/>
          <w:sz w:val="24"/>
          <w:szCs w:val="24"/>
          <w:lang w:val="bg-BG"/>
        </w:rPr>
        <w:t xml:space="preserve"> или оправомощен компетентен орган при осъществяване на предварителна проверка относно </w:t>
      </w:r>
      <w:proofErr w:type="spellStart"/>
      <w:r w:rsidRPr="003A13A8">
        <w:rPr>
          <w:rFonts w:cs="Times New Roman"/>
          <w:sz w:val="24"/>
          <w:szCs w:val="24"/>
          <w:lang w:val="bg-BG"/>
        </w:rPr>
        <w:t>законосъбразността</w:t>
      </w:r>
      <w:proofErr w:type="spellEnd"/>
      <w:r w:rsidRPr="003A13A8">
        <w:rPr>
          <w:rFonts w:cs="Times New Roman"/>
          <w:sz w:val="24"/>
          <w:szCs w:val="24"/>
          <w:lang w:val="bg-BG"/>
        </w:rPr>
        <w:t xml:space="preserve">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xml:space="preserve">, което е констатирано от </w:t>
      </w:r>
      <w:r w:rsidR="001C7105" w:rsidRPr="007A188D">
        <w:rPr>
          <w:rFonts w:cs="Times New Roman"/>
          <w:b/>
          <w:sz w:val="24"/>
          <w:szCs w:val="24"/>
          <w:lang w:val="bg-BG"/>
        </w:rPr>
        <w:t>ФОНДА</w:t>
      </w:r>
      <w:r w:rsidR="001C7105" w:rsidRPr="003A13A8">
        <w:rPr>
          <w:rFonts w:cs="Times New Roman"/>
          <w:sz w:val="24"/>
          <w:szCs w:val="24"/>
          <w:lang w:val="bg-BG"/>
        </w:rPr>
        <w:t xml:space="preserve"> или дру</w:t>
      </w:r>
      <w:r w:rsidRPr="003A13A8">
        <w:rPr>
          <w:rFonts w:cs="Times New Roman"/>
          <w:sz w:val="24"/>
          <w:szCs w:val="24"/>
          <w:lang w:val="bg-BG"/>
        </w:rPr>
        <w:t>г оправомощен компетентен орган</w:t>
      </w:r>
      <w:r w:rsidR="00BA4635" w:rsidRPr="003A13A8">
        <w:rPr>
          <w:rFonts w:cs="Times New Roman"/>
          <w:sz w:val="24"/>
          <w:szCs w:val="24"/>
          <w:lang w:val="bg-BG"/>
        </w:rPr>
        <w:t>;</w:t>
      </w:r>
    </w:p>
    <w:p w14:paraId="410EE438" w14:textId="77777777" w:rsidR="00D9611E" w:rsidRDefault="00D94A3D" w:rsidP="00D94A3D">
      <w:pPr>
        <w:pStyle w:val="BodyText"/>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D9611E">
        <w:rPr>
          <w:rFonts w:cs="Times New Roman"/>
          <w:szCs w:val="24"/>
          <w:lang w:val="bg-BG"/>
        </w:rPr>
        <w:t>;</w:t>
      </w:r>
    </w:p>
    <w:p w14:paraId="763E052F" w14:textId="07E4F77A" w:rsidR="0019439C" w:rsidRDefault="00D9611E" w:rsidP="00D94A3D">
      <w:pPr>
        <w:pStyle w:val="BodyText"/>
        <w:tabs>
          <w:tab w:val="center" w:pos="0"/>
        </w:tabs>
        <w:ind w:firstLine="720"/>
        <w:rPr>
          <w:rFonts w:cs="Times New Roman"/>
          <w:szCs w:val="24"/>
          <w:lang w:val="bg-BG"/>
        </w:rPr>
      </w:pPr>
      <w:r>
        <w:rPr>
          <w:rFonts w:cs="Times New Roman"/>
          <w:szCs w:val="24"/>
          <w:lang w:val="bg-BG"/>
        </w:rPr>
        <w:t xml:space="preserve">27. </w:t>
      </w:r>
      <w:r>
        <w:rPr>
          <w:rFonts w:cs="Times New Roman"/>
          <w:b/>
          <w:szCs w:val="24"/>
          <w:lang w:val="bg-BG"/>
        </w:rPr>
        <w:t>БЕНЕФИЦИЕНТЪТ</w:t>
      </w:r>
      <w:r>
        <w:rPr>
          <w:rFonts w:cs="Times New Roman"/>
          <w:szCs w:val="24"/>
          <w:lang w:val="bg-BG"/>
        </w:rPr>
        <w:t xml:space="preserve"> не е спазил задължението си по чл. 14, ал. 11</w:t>
      </w:r>
      <w:r w:rsidR="001E6EC1">
        <w:rPr>
          <w:rFonts w:cs="Times New Roman"/>
          <w:szCs w:val="24"/>
          <w:lang w:val="bg-BG"/>
        </w:rPr>
        <w:t xml:space="preserve"> от настоящия договор</w:t>
      </w:r>
      <w:r>
        <w:rPr>
          <w:rFonts w:cs="Times New Roman"/>
          <w:szCs w:val="24"/>
          <w:lang w:val="bg-BG"/>
        </w:rPr>
        <w:t xml:space="preserve"> във връзка с изпълнението на проект по мярка 1 „Трансфер на знания и действия за </w:t>
      </w:r>
      <w:r w:rsidR="005F75DB">
        <w:rPr>
          <w:rFonts w:cs="Times New Roman"/>
          <w:szCs w:val="24"/>
          <w:lang w:val="bg-BG"/>
        </w:rPr>
        <w:t>осведомяване</w:t>
      </w:r>
      <w:r>
        <w:rPr>
          <w:rFonts w:cs="Times New Roman"/>
          <w:szCs w:val="24"/>
          <w:lang w:val="bg-BG"/>
        </w:rPr>
        <w:t>“</w:t>
      </w:r>
      <w:r w:rsidR="005F75DB">
        <w:rPr>
          <w:rFonts w:cs="Times New Roman"/>
          <w:szCs w:val="24"/>
          <w:lang w:val="bg-BG"/>
        </w:rPr>
        <w:t>. В тези случаи разходите за съответната дейност не се възстановяват.</w:t>
      </w:r>
    </w:p>
    <w:p w14:paraId="508E290C" w14:textId="3495183A" w:rsidR="00D94A3D" w:rsidRPr="003A13A8" w:rsidRDefault="00E958F6" w:rsidP="00D94A3D">
      <w:pPr>
        <w:pStyle w:val="BodyText"/>
        <w:tabs>
          <w:tab w:val="center" w:pos="0"/>
        </w:tabs>
        <w:ind w:firstLine="720"/>
        <w:rPr>
          <w:rFonts w:cs="Times New Roman"/>
          <w:szCs w:val="24"/>
          <w:lang w:val="bg-BG"/>
        </w:rPr>
      </w:pPr>
      <w:r w:rsidRPr="003A13A8">
        <w:rPr>
          <w:rFonts w:cs="Times New Roman"/>
          <w:szCs w:val="24"/>
          <w:lang w:val="bg-BG"/>
        </w:rPr>
        <w:t xml:space="preserve"> </w:t>
      </w:r>
    </w:p>
    <w:p w14:paraId="78C991CA"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w:t>
      </w:r>
      <w:r w:rsidRPr="007A188D">
        <w:rPr>
          <w:rFonts w:cs="Times New Roman"/>
          <w:b/>
          <w:szCs w:val="24"/>
          <w:shd w:val="clear" w:color="auto" w:fill="FEFEFE"/>
          <w:lang w:val="bg-BG"/>
        </w:rPr>
        <w:t>ФОНДЪТ</w:t>
      </w:r>
      <w:r w:rsidRPr="00716299">
        <w:rPr>
          <w:rFonts w:cs="Times New Roman"/>
          <w:szCs w:val="24"/>
          <w:shd w:val="clear" w:color="auto" w:fill="FEFEFE"/>
          <w:lang w:val="bg-BG"/>
        </w:rPr>
        <w:t xml:space="preserve"> претендира възстановяване на изплатената финансова помощ по този договор.</w:t>
      </w:r>
    </w:p>
    <w:p w14:paraId="0A7DCC8F" w14:textId="77777777" w:rsidR="000A2D4E" w:rsidRPr="003A13A8" w:rsidRDefault="000A2D4E" w:rsidP="000A2D4E">
      <w:pPr>
        <w:pStyle w:val="BodyText"/>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3A13A8">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56CF307A"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lastRenderedPageBreak/>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w:t>
      </w:r>
      <w:r w:rsidR="002211EC">
        <w:rPr>
          <w:rFonts w:cs="Times New Roman"/>
          <w:b/>
          <w:szCs w:val="24"/>
          <w:shd w:val="clear" w:color="auto" w:fill="FEFEFE"/>
          <w:lang w:val="bg-BG"/>
        </w:rPr>
        <w:t>ЪТ</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BodyText"/>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65839621" w:rsidR="000A2D4E" w:rsidRPr="003A13A8" w:rsidRDefault="000A2D4E" w:rsidP="000A2D4E">
      <w:pPr>
        <w:pStyle w:val="BodyText"/>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3A13A8">
        <w:rPr>
          <w:rFonts w:cs="Times New Roman"/>
          <w:szCs w:val="24"/>
          <w:lang w:val="bg-BG"/>
        </w:rPr>
        <w:t>нередовности</w:t>
      </w:r>
      <w:proofErr w:type="spellEnd"/>
      <w:r w:rsidRPr="003A13A8">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w:t>
      </w:r>
      <w:r w:rsidR="002211EC">
        <w:rPr>
          <w:rFonts w:cs="Times New Roman"/>
          <w:szCs w:val="24"/>
          <w:lang w:val="bg-BG"/>
        </w:rPr>
        <w:t>,</w:t>
      </w:r>
      <w:r w:rsidRPr="003A13A8">
        <w:rPr>
          <w:rFonts w:cs="Times New Roman"/>
          <w:szCs w:val="24"/>
          <w:lang w:val="bg-BG"/>
        </w:rPr>
        <w:t xml:space="preserve">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w:t>
      </w:r>
      <w:r w:rsidR="002211EC">
        <w:rPr>
          <w:rFonts w:cs="Times New Roman"/>
          <w:szCs w:val="24"/>
          <w:lang w:val="bg-BG"/>
        </w:rPr>
        <w:t xml:space="preserve">отстраняване </w:t>
      </w:r>
      <w:r w:rsidRPr="003A13A8">
        <w:rPr>
          <w:rFonts w:cs="Times New Roman"/>
          <w:szCs w:val="24"/>
          <w:lang w:val="bg-BG"/>
        </w:rPr>
        <w:t xml:space="preserve">на </w:t>
      </w:r>
      <w:proofErr w:type="spellStart"/>
      <w:r w:rsidRPr="003A13A8">
        <w:rPr>
          <w:rFonts w:cs="Times New Roman"/>
          <w:szCs w:val="24"/>
          <w:lang w:val="bg-BG"/>
        </w:rPr>
        <w:t>нередовностите</w:t>
      </w:r>
      <w:proofErr w:type="spellEnd"/>
      <w:r w:rsidRPr="003A13A8">
        <w:rPr>
          <w:rFonts w:cs="Times New Roman"/>
          <w:szCs w:val="24"/>
          <w:lang w:val="bg-BG"/>
        </w:rPr>
        <w:t xml:space="preserve">, както и за представянето на допълнително изисканите документи, относими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BodyText"/>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конфиденциалност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BodyText"/>
        <w:ind w:firstLine="708"/>
        <w:rPr>
          <w:rFonts w:cs="Times New Roman"/>
          <w:szCs w:val="24"/>
          <w:lang w:val="bg-BG"/>
        </w:rPr>
      </w:pPr>
    </w:p>
    <w:p w14:paraId="0CA2298E" w14:textId="59F69463" w:rsidR="000A2D4E" w:rsidRPr="003A13A8" w:rsidRDefault="002211EC" w:rsidP="000A2D4E">
      <w:pPr>
        <w:pStyle w:val="BodyText"/>
        <w:tabs>
          <w:tab w:val="center" w:pos="0"/>
        </w:tabs>
        <w:ind w:firstLine="720"/>
        <w:jc w:val="center"/>
        <w:rPr>
          <w:rFonts w:cs="Times New Roman"/>
          <w:b/>
          <w:szCs w:val="24"/>
          <w:lang w:val="bg-BG"/>
        </w:rPr>
      </w:pPr>
      <w:r>
        <w:rPr>
          <w:rFonts w:cs="Times New Roman"/>
          <w:b/>
          <w:szCs w:val="24"/>
        </w:rPr>
        <w:t>I</w:t>
      </w:r>
      <w:r w:rsidR="000A2D4E" w:rsidRPr="00716299">
        <w:rPr>
          <w:rFonts w:cs="Times New Roman"/>
          <w:b/>
          <w:szCs w:val="24"/>
          <w:lang w:val="bg-BG"/>
        </w:rPr>
        <w:t xml:space="preserve">V. </w:t>
      </w:r>
      <w:r w:rsidR="000A2D4E"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BodyText"/>
        <w:tabs>
          <w:tab w:val="center" w:pos="0"/>
        </w:tabs>
        <w:ind w:firstLine="720"/>
        <w:rPr>
          <w:rFonts w:cs="Times New Roman"/>
          <w:b/>
          <w:szCs w:val="24"/>
          <w:lang w:val="bg-BG"/>
        </w:rPr>
      </w:pPr>
    </w:p>
    <w:p w14:paraId="3F59F3CA" w14:textId="77777777" w:rsidR="00B7001F" w:rsidRPr="003A13A8" w:rsidRDefault="00B7001F" w:rsidP="00B7001F">
      <w:pPr>
        <w:pStyle w:val="BodyText"/>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BodyText"/>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BodyText"/>
        <w:spacing w:line="18" w:lineRule="atLeast"/>
        <w:ind w:right="-1"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w:t>
      </w:r>
      <w:r w:rsidRPr="003A13A8">
        <w:rPr>
          <w:rFonts w:cs="Times New Roman"/>
          <w:iCs/>
          <w:szCs w:val="24"/>
          <w:lang w:val="bg-BG"/>
        </w:rPr>
        <w:lastRenderedPageBreak/>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NormalWeb"/>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4" w:history="1">
        <w:r w:rsidRPr="00716299">
          <w:rPr>
            <w:rStyle w:val="Hyperlink"/>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NormalWeb"/>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NormalWeb"/>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5B358045" w:rsidR="00B7001F" w:rsidRPr="003A13A8" w:rsidRDefault="008701CC" w:rsidP="008701CC">
      <w:pPr>
        <w:pStyle w:val="BodyText"/>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4.  да публикува в ИСУН във формат „</w:t>
      </w:r>
      <w:proofErr w:type="spellStart"/>
      <w:r w:rsidRPr="003A13A8">
        <w:rPr>
          <w:rFonts w:cs="Times New Roman"/>
          <w:szCs w:val="24"/>
          <w:lang w:val="bg-BG"/>
        </w:rPr>
        <w:t>рdf</w:t>
      </w:r>
      <w:proofErr w:type="spellEnd"/>
      <w:r w:rsidRPr="003A13A8">
        <w:rPr>
          <w:rFonts w:cs="Times New Roman"/>
          <w:szCs w:val="24"/>
          <w:lang w:val="bg-BG"/>
        </w:rPr>
        <w:t>“ или „</w:t>
      </w:r>
      <w:proofErr w:type="spellStart"/>
      <w:r w:rsidRPr="003A13A8">
        <w:rPr>
          <w:rFonts w:cs="Times New Roman"/>
          <w:szCs w:val="24"/>
          <w:lang w:val="bg-BG"/>
        </w:rPr>
        <w:t>jpg</w:t>
      </w:r>
      <w:proofErr w:type="spellEnd"/>
      <w:r w:rsidRPr="003A13A8">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16563B">
      <w:pPr>
        <w:pStyle w:val="BodyText"/>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5" w:history="1">
        <w:r w:rsidR="00B7001F" w:rsidRPr="003A13A8">
          <w:rPr>
            <w:rStyle w:val="Hyperlink"/>
            <w:rFonts w:cs="Times New Roman"/>
            <w:color w:val="auto"/>
            <w:szCs w:val="24"/>
            <w:lang w:val="bg-BG"/>
          </w:rPr>
          <w:t>ЗОП</w:t>
        </w:r>
      </w:hyperlink>
      <w:r w:rsidR="00B7001F" w:rsidRPr="003A13A8">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BodyText"/>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 xml:space="preserve">3. за </w:t>
      </w:r>
      <w:proofErr w:type="spellStart"/>
      <w:r w:rsidRPr="003A13A8">
        <w:rPr>
          <w:rFonts w:cs="Times New Roman"/>
          <w:sz w:val="24"/>
          <w:szCs w:val="24"/>
          <w:shd w:val="clear" w:color="auto" w:fill="FEFEFE"/>
          <w:lang w:val="bg-BG"/>
        </w:rPr>
        <w:t>мониторинговия</w:t>
      </w:r>
      <w:proofErr w:type="spellEnd"/>
      <w:r w:rsidRPr="003A13A8">
        <w:rPr>
          <w:rFonts w:cs="Times New Roman"/>
          <w:sz w:val="24"/>
          <w:szCs w:val="24"/>
          <w:shd w:val="clear" w:color="auto" w:fill="FEFEFE"/>
          <w:lang w:val="bg-BG"/>
        </w:rPr>
        <w:t xml:space="preserve">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0179B7BB"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Министерството на земеделието</w:t>
      </w:r>
      <w:r w:rsidR="009B1B55">
        <w:rPr>
          <w:rFonts w:cs="Times New Roman"/>
          <w:szCs w:val="24"/>
          <w:shd w:val="clear" w:color="auto" w:fill="FEFEFE"/>
          <w:lang w:val="bg-BG"/>
        </w:rPr>
        <w:t xml:space="preserve"> и</w:t>
      </w:r>
      <w:r w:rsidRPr="003A13A8">
        <w:rPr>
          <w:rFonts w:cs="Times New Roman"/>
          <w:szCs w:val="24"/>
          <w:shd w:val="clear" w:color="auto" w:fill="FEFEFE"/>
          <w:lang w:val="bg-BG"/>
        </w:rPr>
        <w:t xml:space="preserve"> храните,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3A13A8">
        <w:rPr>
          <w:rFonts w:cs="Times New Roman"/>
          <w:szCs w:val="24"/>
          <w:shd w:val="clear" w:color="auto" w:fill="FEFEFE"/>
          <w:lang w:val="bg-BG"/>
        </w:rPr>
        <w:t>ите</w:t>
      </w:r>
      <w:proofErr w:type="spellEnd"/>
      <w:r w:rsidRPr="003A13A8">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358A3B01"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 xml:space="preserve">без право на </w:t>
      </w:r>
      <w:proofErr w:type="spellStart"/>
      <w:r w:rsidRPr="003A13A8">
        <w:rPr>
          <w:rFonts w:cs="Times New Roman"/>
          <w:szCs w:val="24"/>
          <w:lang w:val="bg-BG"/>
        </w:rPr>
        <w:t>подзастраховане</w:t>
      </w:r>
      <w:proofErr w:type="spellEnd"/>
      <w:r w:rsidRPr="003A13A8">
        <w:rPr>
          <w:rFonts w:cs="Times New Roman"/>
          <w:szCs w:val="24"/>
          <w:lang w:val="bg-BG"/>
        </w:rPr>
        <w:t>, при следните условия:</w:t>
      </w:r>
    </w:p>
    <w:p w14:paraId="7971A836"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BodyText"/>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NormalWeb"/>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4AFDA570" w:rsidR="000A2D4E" w:rsidRPr="003A13A8" w:rsidRDefault="000A2D4E" w:rsidP="000A2D4E">
      <w:pPr>
        <w:pStyle w:val="NormalWeb"/>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w:t>
      </w:r>
      <w:r w:rsidR="00B602E5">
        <w:rPr>
          <w:rFonts w:cs="Times New Roman"/>
          <w:color w:val="auto"/>
          <w:lang w:val="en-US"/>
        </w:rPr>
        <w:t>,</w:t>
      </w:r>
      <w:r w:rsidRPr="003A13A8">
        <w:rPr>
          <w:rFonts w:cs="Times New Roman"/>
          <w:color w:val="auto"/>
        </w:rPr>
        <w:t xml:space="preserve">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w:t>
      </w:r>
      <w:r w:rsidR="00B602E5">
        <w:rPr>
          <w:rFonts w:cs="Times New Roman"/>
          <w:color w:val="auto"/>
        </w:rPr>
        <w:t>и</w:t>
      </w:r>
      <w:r w:rsidRPr="003A13A8">
        <w:rPr>
          <w:rFonts w:cs="Times New Roman"/>
          <w:color w:val="auto"/>
        </w:rPr>
        <w:t xml:space="preserve">/спецификации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w:t>
      </w:r>
      <w:r w:rsidRPr="003A13A8">
        <w:rPr>
          <w:snapToGrid w:val="0"/>
          <w:color w:val="auto"/>
        </w:rPr>
        <w:t>Наредба № 22 от 14.12.2015 г.</w:t>
      </w:r>
      <w:r w:rsidRPr="003A13A8">
        <w:rPr>
          <w:rFonts w:cs="Times New Roman"/>
          <w:color w:val="auto"/>
        </w:rPr>
        <w:t xml:space="preserve"> </w:t>
      </w:r>
    </w:p>
    <w:p w14:paraId="12FED8D3" w14:textId="77777777" w:rsidR="000A2D4E" w:rsidRPr="003A13A8" w:rsidRDefault="000A2D4E" w:rsidP="000A2D4E">
      <w:pPr>
        <w:pStyle w:val="NormalWeb"/>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FC09F23" w:rsidR="000A2D4E" w:rsidRPr="003A13A8" w:rsidRDefault="000A2D4E" w:rsidP="000A2D4E">
      <w:pPr>
        <w:pStyle w:val="NormalWeb"/>
        <w:ind w:firstLine="708"/>
        <w:rPr>
          <w:rFonts w:cs="Times New Roman"/>
          <w:color w:val="auto"/>
        </w:rPr>
      </w:pPr>
      <w:r w:rsidRPr="003A13A8">
        <w:rPr>
          <w:rFonts w:cs="Times New Roman"/>
          <w:b/>
          <w:color w:val="auto"/>
        </w:rPr>
        <w:lastRenderedPageBreak/>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2D2DE7C" w:rsidR="003826FA" w:rsidRDefault="003826FA" w:rsidP="003826FA">
      <w:pPr>
        <w:pStyle w:val="NormalWeb"/>
        <w:ind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w:t>
      </w:r>
      <w:r w:rsidRPr="007A188D">
        <w:rPr>
          <w:rFonts w:cs="Times New Roman"/>
          <w:b/>
          <w:color w:val="auto"/>
        </w:rPr>
        <w:t>ФОНДА</w:t>
      </w:r>
      <w:r w:rsidRPr="003A13A8">
        <w:rPr>
          <w:rFonts w:cs="Times New Roman"/>
          <w:color w:val="auto"/>
        </w:rPr>
        <w:t xml:space="preserve">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1EAE2F6A" w14:textId="1735A9F7" w:rsidR="00B474A5" w:rsidRDefault="00B474A5" w:rsidP="003826FA">
      <w:pPr>
        <w:pStyle w:val="NormalWeb"/>
        <w:ind w:firstLine="708"/>
        <w:rPr>
          <w:rFonts w:cs="Times New Roman"/>
          <w:color w:val="auto"/>
        </w:rPr>
      </w:pPr>
      <w:r>
        <w:rPr>
          <w:rFonts w:cs="Times New Roman"/>
          <w:b/>
          <w:color w:val="auto"/>
        </w:rPr>
        <w:t xml:space="preserve">(11) </w:t>
      </w:r>
      <w:r w:rsidR="00766284">
        <w:rPr>
          <w:rFonts w:cs="Times New Roman"/>
          <w:b/>
          <w:color w:val="auto"/>
        </w:rPr>
        <w:t>БЕНЕФИЦИЕНТ</w:t>
      </w:r>
      <w:r w:rsidR="00766284">
        <w:rPr>
          <w:rFonts w:cs="Times New Roman"/>
          <w:color w:val="auto"/>
        </w:rPr>
        <w:t xml:space="preserve">, изпълняващ проект по подмярка 1 „Трансфер на знания и действия за осведомяване“ е длъжен в срок не по-малко от 15 дни преди започване на всеки курс/семинар, да изпраща през съответния модул на ИСУН информация за дата на стартиране и период </w:t>
      </w:r>
      <w:r w:rsidR="00302152">
        <w:rPr>
          <w:rFonts w:cs="Times New Roman"/>
          <w:color w:val="auto"/>
        </w:rPr>
        <w:t xml:space="preserve">на провеждане на курса/семинара/демонстрационната дейност, място на провеждане, график на обучението по дни и часове, списък на лицата, включени в обучението/семинара, който съдържа три имена и единен граждански номер и </w:t>
      </w:r>
      <w:r w:rsidR="00062A44">
        <w:rPr>
          <w:rFonts w:cs="Times New Roman"/>
          <w:color w:val="auto"/>
        </w:rPr>
        <w:t>съответно Уникален идентификационен номер на земеделския стопанин, или номер на удостоверение на горския стопанин.</w:t>
      </w:r>
    </w:p>
    <w:p w14:paraId="00C620DB" w14:textId="77777777" w:rsidR="00062A44" w:rsidRPr="00766284" w:rsidRDefault="00062A44" w:rsidP="003826FA">
      <w:pPr>
        <w:pStyle w:val="NormalWeb"/>
        <w:ind w:firstLine="708"/>
        <w:rPr>
          <w:rFonts w:cs="Times New Roman"/>
          <w:color w:val="auto"/>
        </w:rPr>
      </w:pPr>
    </w:p>
    <w:p w14:paraId="29C6191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3A13A8">
        <w:rPr>
          <w:rFonts w:cs="Times New Roman"/>
          <w:szCs w:val="24"/>
          <w:lang w:val="bg-BG"/>
        </w:rPr>
        <w:t>фитосанитарните</w:t>
      </w:r>
      <w:proofErr w:type="spellEnd"/>
      <w:r w:rsidRPr="003A13A8">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BodyText"/>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BodyText"/>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7A188D">
        <w:rPr>
          <w:rFonts w:cs="Times New Roman"/>
          <w:szCs w:val="24"/>
          <w:lang w:val="bg-BG"/>
        </w:rPr>
        <w:t>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1BA5FFAC"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w:t>
      </w:r>
      <w:r w:rsidRPr="003A13A8">
        <w:rPr>
          <w:rFonts w:cs="Times New Roman"/>
          <w:szCs w:val="24"/>
          <w:lang w:val="bg-BG"/>
        </w:rPr>
        <w:lastRenderedPageBreak/>
        <w:t xml:space="preserve">по този договор, съгласно съответното им предназначение, посочено в бизнес 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33AE048A"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3A13A8">
        <w:rPr>
          <w:rFonts w:cs="Times New Roman"/>
          <w:szCs w:val="24"/>
          <w:lang w:val="bg-BG"/>
        </w:rPr>
        <w:t>отчуждителен</w:t>
      </w:r>
      <w:proofErr w:type="spellEnd"/>
      <w:r w:rsidRPr="003A13A8">
        <w:rPr>
          <w:rFonts w:cs="Times New Roman"/>
          <w:szCs w:val="24"/>
          <w:lang w:val="bg-BG"/>
        </w:rPr>
        <w:t xml:space="preserve"> ефект по отношение на</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1A3337D4"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w:t>
      </w:r>
      <w:r w:rsidR="005331D7">
        <w:rPr>
          <w:rFonts w:cs="Times New Roman"/>
          <w:sz w:val="24"/>
          <w:szCs w:val="24"/>
          <w:shd w:val="clear" w:color="auto" w:fill="FEFEFE"/>
          <w:lang w:val="bg-BG"/>
        </w:rPr>
        <w:t>,</w:t>
      </w:r>
      <w:r w:rsidRPr="003A13A8">
        <w:rPr>
          <w:rFonts w:cs="Times New Roman"/>
          <w:sz w:val="24"/>
          <w:szCs w:val="24"/>
          <w:shd w:val="clear" w:color="auto" w:fill="FEFEFE"/>
          <w:lang w:val="bg-BG"/>
        </w:rPr>
        <w:t xml:space="preserve"> да не се извършва промяна на местоположението на подпомогнатата дейност</w:t>
      </w:r>
      <w:r w:rsidR="005331D7">
        <w:rPr>
          <w:rFonts w:cs="Times New Roman"/>
          <w:sz w:val="24"/>
          <w:szCs w:val="24"/>
          <w:shd w:val="clear" w:color="auto" w:fill="FEFEFE"/>
          <w:lang w:val="bg-BG"/>
        </w:rPr>
        <w:t>,</w:t>
      </w:r>
      <w:r w:rsidRPr="003A13A8">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35F0E100"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proofErr w:type="spellStart"/>
      <w:r w:rsidRPr="00716299">
        <w:rPr>
          <w:rFonts w:cs="Times New Roman"/>
          <w:sz w:val="24"/>
          <w:szCs w:val="24"/>
          <w:shd w:val="clear" w:color="auto" w:fill="FEFEFE"/>
          <w:lang w:val="bg-BG"/>
        </w:rPr>
        <w:t>de</w:t>
      </w:r>
      <w:proofErr w:type="spellEnd"/>
      <w:r w:rsidRPr="00716299">
        <w:rPr>
          <w:rFonts w:cs="Times New Roman"/>
          <w:sz w:val="24"/>
          <w:szCs w:val="24"/>
          <w:shd w:val="clear" w:color="auto" w:fill="FEFEFE"/>
          <w:lang w:val="bg-BG"/>
        </w:rPr>
        <w:t xml:space="preserve"> </w:t>
      </w:r>
      <w:proofErr w:type="spellStart"/>
      <w:r w:rsidRPr="00716299">
        <w:rPr>
          <w:rFonts w:cs="Times New Roman"/>
          <w:sz w:val="24"/>
          <w:szCs w:val="24"/>
          <w:shd w:val="clear" w:color="auto" w:fill="FEFEFE"/>
          <w:lang w:val="bg-BG"/>
        </w:rPr>
        <w:t>minimis</w:t>
      </w:r>
      <w:proofErr w:type="spellEnd"/>
      <w:r w:rsidRPr="00716299">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4F47FAF" w:rsidR="000A2D4E" w:rsidRPr="003A13A8" w:rsidRDefault="000A2D4E" w:rsidP="000A2D4E">
      <w:pPr>
        <w:pStyle w:val="BodyText"/>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BodyText"/>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BodyText"/>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lastRenderedPageBreak/>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62D34FBD" w:rsidR="000A2D4E" w:rsidRPr="003A13A8" w:rsidRDefault="000A2D4E" w:rsidP="000A2D4E">
      <w:pPr>
        <w:pStyle w:val="BodyText"/>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BodyText"/>
        <w:tabs>
          <w:tab w:val="center" w:pos="0"/>
        </w:tabs>
        <w:rPr>
          <w:rFonts w:cs="Times New Roman"/>
          <w:szCs w:val="24"/>
          <w:lang w:val="bg-BG"/>
        </w:rPr>
      </w:pPr>
    </w:p>
    <w:p w14:paraId="1F85DE66" w14:textId="5FA6E68A" w:rsidR="000A2D4E" w:rsidRPr="00716299" w:rsidRDefault="000A2D4E" w:rsidP="000A2D4E">
      <w:pPr>
        <w:pStyle w:val="BodyText"/>
        <w:tabs>
          <w:tab w:val="center" w:pos="0"/>
        </w:tabs>
        <w:spacing w:line="360" w:lineRule="auto"/>
        <w:jc w:val="center"/>
        <w:rPr>
          <w:lang w:val="bg-BG"/>
        </w:rPr>
      </w:pPr>
      <w:r w:rsidRPr="003A13A8">
        <w:rPr>
          <w:rFonts w:cs="Times New Roman"/>
          <w:b/>
          <w:szCs w:val="24"/>
          <w:lang w:val="bg-BG"/>
        </w:rPr>
        <w:t>VI.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57253368" w:rsidR="000A2D4E" w:rsidRPr="003A13A8" w:rsidRDefault="003C118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 </w:t>
      </w:r>
      <w:r w:rsidR="000A2D4E"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7E15A5B2" w14:textId="1B050437" w:rsidR="001F519F" w:rsidRPr="00685077" w:rsidRDefault="00D75C73" w:rsidP="00D75C73">
      <w:pPr>
        <w:ind w:firstLine="708"/>
        <w:jc w:val="both"/>
        <w:rPr>
          <w:sz w:val="24"/>
          <w:szCs w:val="24"/>
          <w:shd w:val="clear" w:color="auto" w:fill="FEFEFE"/>
        </w:rPr>
      </w:pPr>
      <w:r w:rsidRPr="003A13A8">
        <w:rPr>
          <w:rFonts w:cs="Times New Roman"/>
          <w:sz w:val="24"/>
          <w:szCs w:val="24"/>
          <w:shd w:val="clear" w:color="auto" w:fill="FEFEFE"/>
          <w:lang w:val="bg-BG"/>
        </w:rPr>
        <w:t xml:space="preserve"> 4. </w:t>
      </w:r>
      <w:proofErr w:type="spellStart"/>
      <w:r w:rsidR="001F519F" w:rsidRPr="00685077">
        <w:rPr>
          <w:sz w:val="24"/>
          <w:szCs w:val="24"/>
          <w:shd w:val="clear" w:color="auto" w:fill="FEFEFE"/>
        </w:rPr>
        <w:t>води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до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увеличение</w:t>
      </w:r>
      <w:proofErr w:type="spellEnd"/>
      <w:r w:rsidR="001F519F" w:rsidRPr="00685077">
        <w:rPr>
          <w:sz w:val="24"/>
          <w:szCs w:val="24"/>
          <w:shd w:val="clear" w:color="auto" w:fill="FEFEFE"/>
        </w:rPr>
        <w:t xml:space="preserve"> на </w:t>
      </w:r>
      <w:proofErr w:type="spellStart"/>
      <w:r w:rsidR="001F519F" w:rsidRPr="00685077">
        <w:rPr>
          <w:sz w:val="24"/>
          <w:szCs w:val="24"/>
          <w:shd w:val="clear" w:color="auto" w:fill="FEFEFE"/>
        </w:rPr>
        <w:t>общата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стойност</w:t>
      </w:r>
      <w:proofErr w:type="spellEnd"/>
      <w:r w:rsidR="001F519F" w:rsidRPr="00685077">
        <w:rPr>
          <w:sz w:val="24"/>
          <w:szCs w:val="24"/>
          <w:shd w:val="clear" w:color="auto" w:fill="FEFEFE"/>
        </w:rPr>
        <w:t xml:space="preserve"> на </w:t>
      </w:r>
      <w:proofErr w:type="spellStart"/>
      <w:r w:rsidR="002E7D73" w:rsidRPr="002E7D73">
        <w:rPr>
          <w:sz w:val="24"/>
          <w:szCs w:val="24"/>
          <w:shd w:val="clear" w:color="auto" w:fill="FEFEFE"/>
        </w:rPr>
        <w:t>помощта</w:t>
      </w:r>
      <w:proofErr w:type="spellEnd"/>
      <w:r w:rsidR="002E7D73" w:rsidRPr="002E7D73">
        <w:rPr>
          <w:sz w:val="24"/>
          <w:szCs w:val="24"/>
          <w:shd w:val="clear" w:color="auto" w:fill="FEFEFE"/>
        </w:rPr>
        <w:t xml:space="preserve">, </w:t>
      </w:r>
      <w:proofErr w:type="spellStart"/>
      <w:r w:rsidR="002E7D73" w:rsidRPr="002E7D73">
        <w:rPr>
          <w:sz w:val="24"/>
          <w:szCs w:val="24"/>
          <w:shd w:val="clear" w:color="auto" w:fill="FEFEFE"/>
        </w:rPr>
        <w:t>посочена</w:t>
      </w:r>
      <w:proofErr w:type="spellEnd"/>
      <w:r w:rsidR="002E7D73" w:rsidRPr="002E7D73">
        <w:rPr>
          <w:sz w:val="24"/>
          <w:szCs w:val="24"/>
          <w:shd w:val="clear" w:color="auto" w:fill="FEFEFE"/>
        </w:rPr>
        <w:t xml:space="preserve"> в </w:t>
      </w:r>
      <w:proofErr w:type="spellStart"/>
      <w:r w:rsidR="002E7D73" w:rsidRPr="002E7D73">
        <w:rPr>
          <w:sz w:val="24"/>
          <w:szCs w:val="24"/>
          <w:shd w:val="clear" w:color="auto" w:fill="FEFEFE"/>
        </w:rPr>
        <w:t>чл</w:t>
      </w:r>
      <w:proofErr w:type="spellEnd"/>
      <w:r w:rsidR="002E7D73" w:rsidRPr="002E7D73">
        <w:rPr>
          <w:sz w:val="24"/>
          <w:szCs w:val="24"/>
          <w:shd w:val="clear" w:color="auto" w:fill="FEFEFE"/>
        </w:rPr>
        <w:t xml:space="preserve">. 2, </w:t>
      </w:r>
      <w:proofErr w:type="spellStart"/>
      <w:r w:rsidR="002E7D73" w:rsidRPr="002E7D73">
        <w:rPr>
          <w:sz w:val="24"/>
          <w:szCs w:val="24"/>
          <w:shd w:val="clear" w:color="auto" w:fill="FEFEFE"/>
        </w:rPr>
        <w:t>ал</w:t>
      </w:r>
      <w:proofErr w:type="spellEnd"/>
      <w:r w:rsidR="002E7D73" w:rsidRPr="002E7D73">
        <w:rPr>
          <w:sz w:val="24"/>
          <w:szCs w:val="24"/>
          <w:shd w:val="clear" w:color="auto" w:fill="FEFEFE"/>
        </w:rPr>
        <w:t>. 1</w:t>
      </w:r>
      <w:r w:rsidR="001F519F" w:rsidRPr="00685077">
        <w:rPr>
          <w:sz w:val="24"/>
          <w:szCs w:val="24"/>
          <w:shd w:val="clear" w:color="auto" w:fill="FEFEFE"/>
        </w:rPr>
        <w:t xml:space="preserve"> или </w:t>
      </w:r>
      <w:proofErr w:type="spellStart"/>
      <w:r w:rsidR="001F519F" w:rsidRPr="00685077">
        <w:rPr>
          <w:sz w:val="24"/>
          <w:szCs w:val="24"/>
          <w:shd w:val="clear" w:color="auto" w:fill="FEFEFE"/>
        </w:rPr>
        <w:t>до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увеличение</w:t>
      </w:r>
      <w:proofErr w:type="spellEnd"/>
      <w:r w:rsidR="001F519F" w:rsidRPr="00685077">
        <w:rPr>
          <w:sz w:val="24"/>
          <w:szCs w:val="24"/>
          <w:shd w:val="clear" w:color="auto" w:fill="FEFEFE"/>
        </w:rPr>
        <w:t xml:space="preserve"> на </w:t>
      </w:r>
      <w:proofErr w:type="spellStart"/>
      <w:r w:rsidR="001F519F" w:rsidRPr="00685077">
        <w:rPr>
          <w:sz w:val="24"/>
          <w:szCs w:val="24"/>
          <w:shd w:val="clear" w:color="auto" w:fill="FEFEFE"/>
        </w:rPr>
        <w:t>стойността</w:t>
      </w:r>
      <w:proofErr w:type="spellEnd"/>
      <w:r w:rsidR="001F519F" w:rsidRPr="00685077">
        <w:rPr>
          <w:sz w:val="24"/>
          <w:szCs w:val="24"/>
          <w:shd w:val="clear" w:color="auto" w:fill="FEFEFE"/>
        </w:rPr>
        <w:t xml:space="preserve"> на </w:t>
      </w:r>
      <w:proofErr w:type="spellStart"/>
      <w:r w:rsidR="001F519F" w:rsidRPr="00685077">
        <w:rPr>
          <w:sz w:val="24"/>
          <w:szCs w:val="24"/>
          <w:shd w:val="clear" w:color="auto" w:fill="FEFEFE"/>
        </w:rPr>
        <w:t>някоя</w:t>
      </w:r>
      <w:proofErr w:type="spellEnd"/>
      <w:r w:rsidR="001F519F" w:rsidRPr="00685077">
        <w:rPr>
          <w:sz w:val="24"/>
          <w:szCs w:val="24"/>
          <w:shd w:val="clear" w:color="auto" w:fill="FEFEFE"/>
        </w:rPr>
        <w:t xml:space="preserve"> от </w:t>
      </w:r>
      <w:proofErr w:type="spellStart"/>
      <w:r w:rsidR="001F519F" w:rsidRPr="00685077">
        <w:rPr>
          <w:sz w:val="24"/>
          <w:szCs w:val="24"/>
          <w:shd w:val="clear" w:color="auto" w:fill="FEFEFE"/>
        </w:rPr>
        <w:t>пози</w:t>
      </w:r>
      <w:r w:rsidR="002E7D73" w:rsidRPr="002E7D73">
        <w:rPr>
          <w:sz w:val="24"/>
          <w:szCs w:val="24"/>
          <w:shd w:val="clear" w:color="auto" w:fill="FEFEFE"/>
        </w:rPr>
        <w:t>циите</w:t>
      </w:r>
      <w:proofErr w:type="spellEnd"/>
      <w:r w:rsidR="002E7D73" w:rsidRPr="002E7D73">
        <w:rPr>
          <w:sz w:val="24"/>
          <w:szCs w:val="24"/>
          <w:shd w:val="clear" w:color="auto" w:fill="FEFEFE"/>
        </w:rPr>
        <w:t xml:space="preserve">, </w:t>
      </w:r>
      <w:proofErr w:type="spellStart"/>
      <w:r w:rsidR="002E7D73" w:rsidRPr="002E7D73">
        <w:rPr>
          <w:sz w:val="24"/>
          <w:szCs w:val="24"/>
          <w:shd w:val="clear" w:color="auto" w:fill="FEFEFE"/>
        </w:rPr>
        <w:t>посочени</w:t>
      </w:r>
      <w:proofErr w:type="spellEnd"/>
      <w:r w:rsidR="002E7D73" w:rsidRPr="002E7D73">
        <w:rPr>
          <w:sz w:val="24"/>
          <w:szCs w:val="24"/>
          <w:shd w:val="clear" w:color="auto" w:fill="FEFEFE"/>
        </w:rPr>
        <w:t xml:space="preserve"> в Приложение № 1</w:t>
      </w:r>
      <w:r w:rsidR="001F519F" w:rsidRPr="00685077">
        <w:rPr>
          <w:sz w:val="24"/>
          <w:szCs w:val="24"/>
          <w:shd w:val="clear" w:color="auto" w:fill="FEFEFE"/>
        </w:rPr>
        <w:t xml:space="preserve">, в </w:t>
      </w:r>
      <w:proofErr w:type="spellStart"/>
      <w:r w:rsidR="001F519F" w:rsidRPr="00685077">
        <w:rPr>
          <w:sz w:val="24"/>
          <w:szCs w:val="24"/>
          <w:shd w:val="clear" w:color="auto" w:fill="FEFEFE"/>
        </w:rPr>
        <w:t>случаите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при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които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надвишават</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цените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съгласно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Списък</w:t>
      </w:r>
      <w:proofErr w:type="spellEnd"/>
      <w:r w:rsidR="001F519F" w:rsidRPr="00685077">
        <w:rPr>
          <w:sz w:val="24"/>
          <w:szCs w:val="24"/>
          <w:shd w:val="clear" w:color="auto" w:fill="FEFEFE"/>
        </w:rPr>
        <w:t xml:space="preserve"> с </w:t>
      </w:r>
      <w:proofErr w:type="spellStart"/>
      <w:r w:rsidR="001F519F" w:rsidRPr="00685077">
        <w:rPr>
          <w:sz w:val="24"/>
          <w:szCs w:val="24"/>
          <w:shd w:val="clear" w:color="auto" w:fill="FEFEFE"/>
        </w:rPr>
        <w:t>наименованията</w:t>
      </w:r>
      <w:proofErr w:type="spellEnd"/>
      <w:r w:rsidR="001F519F" w:rsidRPr="00685077">
        <w:rPr>
          <w:sz w:val="24"/>
          <w:szCs w:val="24"/>
          <w:shd w:val="clear" w:color="auto" w:fill="FEFEFE"/>
        </w:rPr>
        <w:t xml:space="preserve"> на </w:t>
      </w:r>
      <w:proofErr w:type="spellStart"/>
      <w:r w:rsidR="001F519F" w:rsidRPr="00685077">
        <w:rPr>
          <w:sz w:val="24"/>
          <w:szCs w:val="24"/>
          <w:shd w:val="clear" w:color="auto" w:fill="FEFEFE"/>
        </w:rPr>
        <w:t>активите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дейностите</w:t>
      </w:r>
      <w:proofErr w:type="spellEnd"/>
      <w:r w:rsidR="001F519F" w:rsidRPr="00685077">
        <w:rPr>
          <w:sz w:val="24"/>
          <w:szCs w:val="24"/>
          <w:shd w:val="clear" w:color="auto" w:fill="FEFEFE"/>
        </w:rPr>
        <w:t xml:space="preserve"> и </w:t>
      </w:r>
      <w:proofErr w:type="spellStart"/>
      <w:r w:rsidR="001F519F" w:rsidRPr="00685077">
        <w:rPr>
          <w:sz w:val="24"/>
          <w:szCs w:val="24"/>
          <w:shd w:val="clear" w:color="auto" w:fill="FEFEFE"/>
        </w:rPr>
        <w:t>услугите</w:t>
      </w:r>
      <w:proofErr w:type="spellEnd"/>
      <w:r w:rsidR="001F519F" w:rsidRPr="00685077">
        <w:rPr>
          <w:sz w:val="24"/>
          <w:szCs w:val="24"/>
          <w:shd w:val="clear" w:color="auto" w:fill="FEFEFE"/>
        </w:rPr>
        <w:t xml:space="preserve">, за </w:t>
      </w:r>
      <w:proofErr w:type="spellStart"/>
      <w:r w:rsidR="001F519F" w:rsidRPr="00685077">
        <w:rPr>
          <w:sz w:val="24"/>
          <w:szCs w:val="24"/>
          <w:shd w:val="clear" w:color="auto" w:fill="FEFEFE"/>
        </w:rPr>
        <w:t>които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определени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референтни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разходи</w:t>
      </w:r>
      <w:proofErr w:type="spellEnd"/>
      <w:r w:rsidR="001F519F" w:rsidRPr="00685077">
        <w:rPr>
          <w:sz w:val="24"/>
          <w:szCs w:val="24"/>
          <w:shd w:val="clear" w:color="auto" w:fill="FEFEFE"/>
        </w:rPr>
        <w:t xml:space="preserve">; </w:t>
      </w:r>
    </w:p>
    <w:p w14:paraId="0B9B61A2" w14:textId="6BB1BE82" w:rsidR="00401AAA" w:rsidRPr="00716299" w:rsidRDefault="003C118E" w:rsidP="00D75C73">
      <w:pPr>
        <w:ind w:firstLine="708"/>
        <w:jc w:val="both"/>
        <w:rPr>
          <w:sz w:val="24"/>
          <w:szCs w:val="24"/>
          <w:shd w:val="clear" w:color="auto" w:fill="FEFEFE"/>
          <w:lang w:val="bg-BG"/>
        </w:rPr>
      </w:pPr>
      <w:r>
        <w:rPr>
          <w:sz w:val="24"/>
          <w:szCs w:val="24"/>
          <w:shd w:val="clear" w:color="auto" w:fill="FEFEFE"/>
          <w:lang w:val="bg-BG"/>
        </w:rPr>
        <w:t xml:space="preserve"> </w:t>
      </w:r>
      <w:r w:rsidR="0038284F"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375323AF" w:rsidR="00401AAA" w:rsidRDefault="003C118E" w:rsidP="00D75C73">
      <w:pPr>
        <w:ind w:firstLine="708"/>
        <w:jc w:val="both"/>
        <w:rPr>
          <w:sz w:val="24"/>
          <w:szCs w:val="24"/>
          <w:lang w:val="bg-BG"/>
        </w:rPr>
      </w:pPr>
      <w:r>
        <w:rPr>
          <w:sz w:val="24"/>
          <w:szCs w:val="24"/>
          <w:lang w:val="bg-BG"/>
        </w:rPr>
        <w:t xml:space="preserve"> </w:t>
      </w:r>
      <w:r w:rsidR="00C141F9">
        <w:rPr>
          <w:sz w:val="24"/>
          <w:szCs w:val="24"/>
          <w:lang w:val="bg-BG"/>
        </w:rPr>
        <w:t>6</w:t>
      </w:r>
      <w:r w:rsidR="00401AAA" w:rsidRPr="00716299">
        <w:rPr>
          <w:sz w:val="24"/>
          <w:szCs w:val="24"/>
          <w:lang w:val="bg-BG"/>
        </w:rPr>
        <w:t xml:space="preserve">. коригирания „Технически проект“ или „Работен проект“ е представен за съгласуване в </w:t>
      </w:r>
      <w:r w:rsidR="0038284F" w:rsidRPr="007A188D">
        <w:rPr>
          <w:b/>
          <w:sz w:val="24"/>
          <w:szCs w:val="24"/>
          <w:lang w:val="bg-BG"/>
        </w:rPr>
        <w:t>ФОНДА</w:t>
      </w:r>
      <w:r w:rsidR="00401AAA" w:rsidRPr="00716299">
        <w:rPr>
          <w:sz w:val="24"/>
          <w:szCs w:val="24"/>
          <w:lang w:val="bg-BG"/>
        </w:rPr>
        <w:t xml:space="preserve"> в срок по-късно от 4 месеца преди подаване на искане за междинно или окончателно плащане</w:t>
      </w:r>
      <w:r w:rsidR="009F2E05">
        <w:rPr>
          <w:sz w:val="24"/>
          <w:szCs w:val="24"/>
          <w:lang w:val="bg-BG"/>
        </w:rPr>
        <w:t>;</w:t>
      </w:r>
    </w:p>
    <w:p w14:paraId="3FC209FA" w14:textId="20E73704" w:rsidR="009F2E05" w:rsidRPr="00716299" w:rsidRDefault="009F2E05" w:rsidP="00D75C73">
      <w:pPr>
        <w:ind w:firstLine="708"/>
        <w:jc w:val="both"/>
        <w:rPr>
          <w:sz w:val="24"/>
          <w:szCs w:val="24"/>
          <w:lang w:val="bg-BG"/>
        </w:rPr>
      </w:pPr>
      <w:r>
        <w:rPr>
          <w:shd w:val="clear" w:color="auto" w:fill="FEFEFE"/>
        </w:rPr>
        <w:t xml:space="preserve">  7</w:t>
      </w:r>
      <w:r w:rsidRPr="00382DDF">
        <w:rPr>
          <w:sz w:val="24"/>
          <w:szCs w:val="24"/>
          <w:shd w:val="clear" w:color="auto" w:fill="FEFEFE"/>
          <w:lang w:val="bg-BG"/>
        </w:rPr>
        <w:t xml:space="preserve">. 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Pr="00382DDF">
        <w:rPr>
          <w:b/>
          <w:sz w:val="24"/>
          <w:szCs w:val="24"/>
          <w:shd w:val="clear" w:color="auto" w:fill="FEFEFE"/>
          <w:lang w:val="bg-BG"/>
        </w:rPr>
        <w:t>БЕНЕФИЦИЕНТА</w:t>
      </w:r>
      <w:r>
        <w:rPr>
          <w:b/>
          <w:sz w:val="24"/>
          <w:szCs w:val="24"/>
          <w:shd w:val="clear" w:color="auto" w:fill="FEFEFE"/>
          <w:lang w:val="bg-BG"/>
        </w:rPr>
        <w:t>.</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lastRenderedPageBreak/>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6D628E3F" w:rsidR="000A2D4E" w:rsidRPr="003A13A8" w:rsidRDefault="000A2D4E" w:rsidP="000A2D4E">
      <w:pPr>
        <w:pStyle w:val="BodyText"/>
        <w:numPr>
          <w:ilvl w:val="0"/>
          <w:numId w:val="2"/>
        </w:numPr>
        <w:rPr>
          <w:rFonts w:cs="Times New Roman"/>
          <w:szCs w:val="24"/>
          <w:lang w:val="bg-BG"/>
        </w:rPr>
      </w:pPr>
      <w:r w:rsidRPr="003A13A8">
        <w:rPr>
          <w:rFonts w:cs="Times New Roman"/>
          <w:szCs w:val="24"/>
          <w:lang w:val="bg-BG"/>
        </w:rPr>
        <w:t>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w:t>
      </w:r>
      <w:r w:rsidR="00C36CCE">
        <w:rPr>
          <w:rFonts w:cs="Times New Roman"/>
          <w:szCs w:val="24"/>
          <w:lang w:val="bg-BG"/>
        </w:rPr>
        <w:t>,</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BodyText"/>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относим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6E0E9D16"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w:t>
      </w:r>
      <w:proofErr w:type="spellStart"/>
      <w:r w:rsidRPr="003A13A8">
        <w:rPr>
          <w:rFonts w:cs="Times New Roman"/>
          <w:szCs w:val="24"/>
          <w:lang w:val="bg-BG"/>
        </w:rPr>
        <w:t>незапочване</w:t>
      </w:r>
      <w:proofErr w:type="spellEnd"/>
      <w:r w:rsidRPr="003A13A8">
        <w:rPr>
          <w:rFonts w:cs="Times New Roman"/>
          <w:szCs w:val="24"/>
          <w:lang w:val="bg-BG"/>
        </w:rPr>
        <w:t xml:space="preserve">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 xml:space="preserve">В този случай </w:t>
      </w:r>
      <w:r w:rsidR="00C36CCE" w:rsidRPr="00C36CCE">
        <w:rPr>
          <w:rFonts w:cs="Times New Roman"/>
          <w:b/>
          <w:szCs w:val="24"/>
          <w:lang w:val="bg-BG"/>
        </w:rPr>
        <w:t>БЕНЕФИЦИЕНТЪТ</w:t>
      </w:r>
      <w:r w:rsidR="00352B02" w:rsidRPr="003A13A8">
        <w:rPr>
          <w:rFonts w:cs="Times New Roman"/>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BodyText"/>
        <w:tabs>
          <w:tab w:val="center" w:pos="0"/>
        </w:tabs>
        <w:rPr>
          <w:rFonts w:cs="Times New Roman"/>
          <w:szCs w:val="24"/>
          <w:lang w:val="bg-BG"/>
        </w:rPr>
      </w:pPr>
    </w:p>
    <w:p w14:paraId="1BB4A672" w14:textId="61366A18" w:rsidR="000A2D4E" w:rsidRPr="003A13A8" w:rsidRDefault="000A2D4E" w:rsidP="000A2D4E">
      <w:pPr>
        <w:pStyle w:val="BodyText"/>
        <w:tabs>
          <w:tab w:val="center" w:pos="0"/>
        </w:tabs>
        <w:spacing w:line="360" w:lineRule="auto"/>
        <w:jc w:val="center"/>
        <w:rPr>
          <w:rFonts w:cs="Times New Roman"/>
          <w:b/>
          <w:szCs w:val="24"/>
          <w:lang w:val="bg-BG"/>
        </w:rPr>
      </w:pPr>
      <w:r w:rsidRPr="00716299">
        <w:rPr>
          <w:rFonts w:cs="Times New Roman"/>
          <w:b/>
          <w:szCs w:val="24"/>
          <w:lang w:val="bg-BG"/>
        </w:rPr>
        <w:t xml:space="preserve">VII.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BodyText"/>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6" w:history="1">
        <w:r w:rsidR="000A2D4E" w:rsidRPr="00716299">
          <w:rPr>
            <w:rStyle w:val="Hyperlink"/>
            <w:color w:val="auto"/>
            <w:lang w:val="bg-BG"/>
          </w:rPr>
          <w:t xml:space="preserve">регламент (ЕС) </w:t>
        </w:r>
        <w:r w:rsidR="000A2D4E" w:rsidRPr="003A13A8">
          <w:rPr>
            <w:rStyle w:val="alt2"/>
            <w:lang w:val="bg-BG"/>
            <w:specVanish w:val="0"/>
          </w:rPr>
          <w:t>№</w:t>
        </w:r>
        <w:r w:rsidR="000A2D4E" w:rsidRPr="00716299">
          <w:rPr>
            <w:rStyle w:val="Hyperlink"/>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67D84A35"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w:t>
      </w:r>
      <w:r w:rsidR="00E2090B">
        <w:rPr>
          <w:rFonts w:cs="Times New Roman"/>
          <w:sz w:val="24"/>
          <w:szCs w:val="24"/>
          <w:lang w:val="bg-BG"/>
        </w:rPr>
        <w:t>о</w:t>
      </w:r>
      <w:r w:rsidR="00E958F6" w:rsidRPr="003A13A8">
        <w:rPr>
          <w:rFonts w:cs="Times New Roman"/>
          <w:sz w:val="24"/>
          <w:szCs w:val="24"/>
          <w:lang w:val="bg-BG"/>
        </w:rPr>
        <w:t xml:space="preserve">бразността на планираните обществени поръчки за възлагане на дейностите по одобрения проект или не спази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оправомощен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налага финансови корекции върху засегнатите от неспазването разходи </w:t>
      </w:r>
      <w:r w:rsidR="00E958F6" w:rsidRPr="003A13A8">
        <w:rPr>
          <w:rFonts w:cs="Times New Roman"/>
          <w:sz w:val="24"/>
          <w:szCs w:val="24"/>
          <w:lang w:val="bg-BG"/>
        </w:rPr>
        <w:lastRenderedPageBreak/>
        <w:t>по реда и при условията на чл. 70 и следващите от ЗУСЕ</w:t>
      </w:r>
      <w:r w:rsidR="00382DDF">
        <w:rPr>
          <w:rFonts w:cs="Times New Roman"/>
          <w:sz w:val="24"/>
          <w:szCs w:val="24"/>
          <w:lang w:val="bg-BG"/>
        </w:rPr>
        <w:t>ФСУ</w:t>
      </w:r>
      <w:r w:rsidR="00093CFA" w:rsidRPr="003A13A8">
        <w:rPr>
          <w:rFonts w:cs="Times New Roman"/>
          <w:sz w:val="24"/>
          <w:szCs w:val="24"/>
          <w:lang w:val="bg-BG"/>
        </w:rPr>
        <w:t xml:space="preserve">,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ЗУСЕ</w:t>
      </w:r>
      <w:r w:rsidR="00382DDF">
        <w:rPr>
          <w:rFonts w:cs="Times New Roman"/>
          <w:sz w:val="24"/>
          <w:szCs w:val="24"/>
          <w:lang w:val="bg-BG"/>
        </w:rPr>
        <w:t>ФСУ</w:t>
      </w:r>
      <w:r w:rsidRPr="003A13A8">
        <w:rPr>
          <w:rFonts w:cs="Times New Roman"/>
          <w:sz w:val="24"/>
          <w:szCs w:val="24"/>
          <w:lang w:val="bg-BG"/>
        </w:rPr>
        <w:t xml:space="preserve">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w:t>
      </w:r>
      <w:r w:rsidR="00382DDF">
        <w:rPr>
          <w:rFonts w:cs="Times New Roman"/>
          <w:sz w:val="24"/>
          <w:szCs w:val="24"/>
          <w:lang w:val="bg-BG"/>
        </w:rPr>
        <w:t>ФСУ</w:t>
      </w:r>
      <w:r w:rsidR="00E958F6" w:rsidRPr="003A13A8">
        <w:rPr>
          <w:rFonts w:cs="Times New Roman"/>
          <w:sz w:val="24"/>
          <w:szCs w:val="24"/>
          <w:lang w:val="bg-BG"/>
        </w:rPr>
        <w:t>.</w:t>
      </w:r>
    </w:p>
    <w:p w14:paraId="5C455111" w14:textId="77777777" w:rsidR="00B82466" w:rsidRPr="003A13A8" w:rsidRDefault="00B82466" w:rsidP="00B82466">
      <w:pPr>
        <w:pStyle w:val="BodyText"/>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CommentReference"/>
          <w:sz w:val="24"/>
          <w:szCs w:val="24"/>
          <w:lang w:val="bg-BG"/>
        </w:rPr>
        <w:t xml:space="preserve">85, ал. 2 </w:t>
      </w:r>
      <w:r w:rsidRPr="003A13A8">
        <w:rPr>
          <w:rFonts w:cs="Times New Roman"/>
          <w:szCs w:val="24"/>
          <w:lang w:val="bg-BG"/>
        </w:rPr>
        <w:t>от Наредба № 22 от 14.12.2015 г.</w:t>
      </w:r>
    </w:p>
    <w:p w14:paraId="6A43CDC4" w14:textId="6FA3CB83" w:rsidR="000A2D4E" w:rsidRPr="003A13A8" w:rsidRDefault="000A2D4E" w:rsidP="000A2D4E">
      <w:pPr>
        <w:pStyle w:val="BodyText"/>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7" w:history="1">
        <w:r w:rsidRPr="00716299">
          <w:rPr>
            <w:rStyle w:val="Hyperlink"/>
            <w:rFonts w:cs="Times New Roman"/>
            <w:color w:val="auto"/>
            <w:szCs w:val="24"/>
            <w:lang w:val="bg-BG"/>
          </w:rPr>
          <w:t>www.dfz.bg</w:t>
        </w:r>
      </w:hyperlink>
      <w:r w:rsidRPr="003A13A8">
        <w:rPr>
          <w:rFonts w:cs="Times New Roman"/>
          <w:szCs w:val="24"/>
          <w:lang w:val="bg-BG"/>
        </w:rPr>
        <w:t>).</w:t>
      </w:r>
    </w:p>
    <w:p w14:paraId="4639DB2D" w14:textId="5C878B67" w:rsidR="009D5EA7" w:rsidRPr="003A13A8" w:rsidRDefault="00B71085" w:rsidP="009D5EA7">
      <w:pPr>
        <w:pStyle w:val="BodyText"/>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w:t>
      </w:r>
      <w:r w:rsidR="00E2090B">
        <w:rPr>
          <w:rFonts w:cs="Times New Roman"/>
          <w:szCs w:val="24"/>
          <w:lang w:val="bg-BG"/>
        </w:rPr>
        <w:t xml:space="preserve"> </w:t>
      </w:r>
      <w:r w:rsidR="009D5EA7" w:rsidRPr="003A13A8">
        <w:rPr>
          <w:rFonts w:cs="Times New Roman"/>
          <w:szCs w:val="24"/>
          <w:lang w:val="bg-BG"/>
        </w:rPr>
        <w:t>2, ал. 1 е в размер на 100%.</w:t>
      </w:r>
    </w:p>
    <w:p w14:paraId="349A3AAB" w14:textId="4877D5C9"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BodyText"/>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BodyText"/>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NoSpacing"/>
        <w:ind w:firstLine="709"/>
        <w:jc w:val="both"/>
        <w:rPr>
          <w:rFonts w:cs="Times New Roman"/>
          <w:iCs/>
          <w:sz w:val="24"/>
          <w:szCs w:val="24"/>
          <w:lang w:val="bg-BG"/>
        </w:rPr>
      </w:pPr>
      <w:r w:rsidRPr="003A13A8">
        <w:rPr>
          <w:rFonts w:cs="Times New Roman"/>
          <w:b/>
          <w:iCs/>
          <w:sz w:val="24"/>
          <w:szCs w:val="24"/>
          <w:lang w:val="bg-BG"/>
        </w:rPr>
        <w:lastRenderedPageBreak/>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NoSpacing"/>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NoSpacing"/>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531F7E80" w:rsidR="000A2D4E" w:rsidRPr="007A188D" w:rsidRDefault="000A2D4E" w:rsidP="000A2D4E">
      <w:pPr>
        <w:tabs>
          <w:tab w:val="left" w:pos="142"/>
          <w:tab w:val="left" w:pos="426"/>
        </w:tabs>
        <w:jc w:val="both"/>
        <w:rPr>
          <w:rFonts w:cs="Times New Roman"/>
          <w:sz w:val="24"/>
          <w:szCs w:val="24"/>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00E2090B" w:rsidRPr="00E2090B">
        <w:rPr>
          <w:rFonts w:cs="Times New Roman"/>
          <w:sz w:val="24"/>
          <w:szCs w:val="24"/>
          <w:lang w:val="bg-BG"/>
        </w:rPr>
        <w:t xml:space="preserve"> </w:t>
      </w:r>
      <w:r w:rsidR="00E2090B">
        <w:rPr>
          <w:rFonts w:cs="Times New Roman"/>
          <w:sz w:val="24"/>
          <w:szCs w:val="24"/>
          <w:lang w:val="bg-BG"/>
        </w:rPr>
        <w:t xml:space="preserve">За настъпването на обстоятелствата по ал. 2, с изключение на това по буква а), </w:t>
      </w:r>
      <w:r w:rsidR="00E2090B" w:rsidRPr="007D311E">
        <w:rPr>
          <w:rFonts w:cs="Times New Roman"/>
          <w:b/>
          <w:sz w:val="24"/>
          <w:szCs w:val="24"/>
          <w:lang w:val="bg-BG"/>
        </w:rPr>
        <w:t>БЕНЕФИЦИЕНТЪТ</w:t>
      </w:r>
      <w:r w:rsidR="00E2090B">
        <w:rPr>
          <w:rFonts w:cs="Times New Roman"/>
          <w:sz w:val="24"/>
          <w:szCs w:val="24"/>
          <w:lang w:val="bg-BG"/>
        </w:rPr>
        <w:t xml:space="preserve"> е длъжен да уведоми писмено </w:t>
      </w:r>
      <w:r w:rsidR="00E2090B" w:rsidRPr="00B4118B">
        <w:rPr>
          <w:rFonts w:cs="Times New Roman"/>
          <w:b/>
          <w:sz w:val="24"/>
          <w:szCs w:val="24"/>
          <w:lang w:val="bg-BG"/>
        </w:rPr>
        <w:t>ФОНДА</w:t>
      </w:r>
      <w:r w:rsidR="00E2090B">
        <w:rPr>
          <w:rFonts w:cs="Times New Roman"/>
          <w:sz w:val="24"/>
          <w:szCs w:val="24"/>
          <w:lang w:val="bg-BG"/>
        </w:rPr>
        <w:t xml:space="preserve"> в срок до 15 дни от датата, на която има възможност да го направи, като представи доказателства за това с надлежни документи, включително когато е възможно – издадени от компетентен орган. </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BodyText"/>
        <w:tabs>
          <w:tab w:val="center" w:pos="0"/>
        </w:tabs>
        <w:ind w:firstLine="720"/>
        <w:rPr>
          <w:rFonts w:cs="Times New Roman"/>
          <w:b/>
          <w:szCs w:val="24"/>
          <w:lang w:val="bg-BG"/>
        </w:rPr>
      </w:pPr>
    </w:p>
    <w:p w14:paraId="4364E2EC" w14:textId="7A44DE85" w:rsidR="000A2D4E" w:rsidRPr="003A13A8" w:rsidRDefault="000A2D4E" w:rsidP="000A2D4E">
      <w:pPr>
        <w:pStyle w:val="BodyText"/>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00E2090B">
        <w:rPr>
          <w:rFonts w:cs="Times New Roman"/>
          <w:b/>
          <w:szCs w:val="24"/>
        </w:rPr>
        <w:t>VIII</w:t>
      </w:r>
      <w:r w:rsidRPr="003A13A8">
        <w:rPr>
          <w:rFonts w:cs="Times New Roman"/>
          <w:b/>
          <w:szCs w:val="24"/>
          <w:lang w:val="bg-BG"/>
        </w:rPr>
        <w:t>. ДРУГИ УСЛОВИЯ</w:t>
      </w:r>
    </w:p>
    <w:p w14:paraId="1062570C" w14:textId="77777777" w:rsidR="000A2D4E" w:rsidRPr="003A13A8" w:rsidRDefault="000A2D4E" w:rsidP="000A2D4E">
      <w:pPr>
        <w:pStyle w:val="BodyText"/>
        <w:tabs>
          <w:tab w:val="center" w:pos="0"/>
        </w:tabs>
        <w:ind w:firstLine="720"/>
        <w:rPr>
          <w:rFonts w:cs="Times New Roman"/>
          <w:szCs w:val="24"/>
          <w:lang w:val="bg-BG"/>
        </w:rPr>
      </w:pPr>
    </w:p>
    <w:p w14:paraId="27B21CA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а) „актив” е всяко движимо или недвижимо имущество или право, оценимо в пари;</w:t>
      </w:r>
    </w:p>
    <w:p w14:paraId="08BF8A4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68D7A6D6"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34285036" w:rsidR="002D1E2C" w:rsidRPr="003A13A8" w:rsidRDefault="000A2D4E" w:rsidP="002D1E2C">
      <w:pPr>
        <w:pStyle w:val="BodyText"/>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w:t>
      </w:r>
      <w:r w:rsidR="00382DDF">
        <w:rPr>
          <w:rFonts w:cs="Times New Roman"/>
          <w:szCs w:val="24"/>
          <w:lang w:val="bg-BG"/>
        </w:rPr>
        <w:t>ФСУ</w:t>
      </w:r>
      <w:r w:rsidR="002D1E2C" w:rsidRPr="003A13A8">
        <w:rPr>
          <w:rFonts w:cs="Times New Roman"/>
          <w:szCs w:val="24"/>
          <w:lang w:val="bg-BG"/>
        </w:rPr>
        <w:t xml:space="preserve"> и актовете по неговото прилагане, както и Условията за изпълнение.</w:t>
      </w:r>
    </w:p>
    <w:p w14:paraId="7B340310" w14:textId="699DB271" w:rsidR="000A2D4E" w:rsidRPr="003A13A8" w:rsidRDefault="002D1E2C" w:rsidP="00716299">
      <w:pPr>
        <w:pStyle w:val="BodyText"/>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BodyText"/>
        <w:tabs>
          <w:tab w:val="center" w:pos="0"/>
        </w:tabs>
        <w:ind w:firstLine="720"/>
        <w:rPr>
          <w:rFonts w:cs="Times New Roman"/>
          <w:szCs w:val="24"/>
          <w:lang w:val="bg-BG"/>
        </w:rPr>
      </w:pPr>
    </w:p>
    <w:p w14:paraId="151973C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BodyText"/>
        <w:numPr>
          <w:ilvl w:val="0"/>
          <w:numId w:val="5"/>
        </w:numPr>
        <w:tabs>
          <w:tab w:val="center" w:pos="993"/>
        </w:tabs>
        <w:ind w:left="0" w:firstLine="709"/>
        <w:rPr>
          <w:rFonts w:cs="Times New Roman"/>
          <w:szCs w:val="24"/>
          <w:lang w:val="bg-BG"/>
        </w:rPr>
      </w:pPr>
      <w:proofErr w:type="spellStart"/>
      <w:r w:rsidRPr="003A13A8">
        <w:rPr>
          <w:snapToGrid w:val="0"/>
        </w:rPr>
        <w:t>Формуляр</w:t>
      </w:r>
      <w:proofErr w:type="spellEnd"/>
      <w:r w:rsidRPr="003A13A8">
        <w:rPr>
          <w:snapToGrid w:val="0"/>
        </w:rPr>
        <w:t xml:space="preserve"> за </w:t>
      </w:r>
      <w:proofErr w:type="spellStart"/>
      <w:r w:rsidRPr="003A13A8">
        <w:rPr>
          <w:snapToGrid w:val="0"/>
        </w:rPr>
        <w:t>кандидатстване</w:t>
      </w:r>
      <w:proofErr w:type="spellEnd"/>
      <w:r w:rsidRPr="003A13A8">
        <w:rPr>
          <w:snapToGrid w:val="0"/>
        </w:rPr>
        <w:t xml:space="preserve"> и </w:t>
      </w:r>
      <w:proofErr w:type="spellStart"/>
      <w:r w:rsidR="00BF718E">
        <w:rPr>
          <w:snapToGrid w:val="0"/>
        </w:rPr>
        <w:t>приложените</w:t>
      </w:r>
      <w:proofErr w:type="spellEnd"/>
      <w:r w:rsidR="00BF718E">
        <w:rPr>
          <w:snapToGrid w:val="0"/>
        </w:rPr>
        <w:t xml:space="preserve"> </w:t>
      </w:r>
      <w:proofErr w:type="spellStart"/>
      <w:r w:rsidR="00BF718E">
        <w:rPr>
          <w:snapToGrid w:val="0"/>
        </w:rPr>
        <w:t>към</w:t>
      </w:r>
      <w:proofErr w:type="spellEnd"/>
      <w:r w:rsidR="00BF718E">
        <w:rPr>
          <w:snapToGrid w:val="0"/>
        </w:rPr>
        <w:t xml:space="preserve"> </w:t>
      </w:r>
      <w:proofErr w:type="spellStart"/>
      <w:r w:rsidR="00BF718E">
        <w:rPr>
          <w:snapToGrid w:val="0"/>
        </w:rPr>
        <w:t>него</w:t>
      </w:r>
      <w:proofErr w:type="spellEnd"/>
      <w:r w:rsidR="00BF718E">
        <w:rPr>
          <w:snapToGrid w:val="0"/>
        </w:rPr>
        <w:t xml:space="preserve"> </w:t>
      </w:r>
      <w:proofErr w:type="spellStart"/>
      <w:r w:rsidR="00BF718E">
        <w:rPr>
          <w:snapToGrid w:val="0"/>
        </w:rPr>
        <w:t>документи</w:t>
      </w:r>
      <w:proofErr w:type="spellEnd"/>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lastRenderedPageBreak/>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0B8CAF84"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proofErr w:type="spellStart"/>
      <w:r w:rsidR="002D1229" w:rsidRPr="00A22476">
        <w:rPr>
          <w:rFonts w:cs="Times New Roman"/>
          <w:szCs w:val="24"/>
          <w:lang w:val="bg-BG"/>
        </w:rPr>
        <w:t>xls</w:t>
      </w:r>
      <w:proofErr w:type="spellEnd"/>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proofErr w:type="spellStart"/>
      <w:r w:rsidR="0049429E" w:rsidRPr="00716299">
        <w:rPr>
          <w:rFonts w:cs="Times New Roman"/>
          <w:szCs w:val="24"/>
          <w:lang w:val="bg-BG"/>
        </w:rPr>
        <w:t>xls</w:t>
      </w:r>
      <w:proofErr w:type="spellEnd"/>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BodyText"/>
        <w:tabs>
          <w:tab w:val="center" w:pos="0"/>
        </w:tabs>
        <w:ind w:firstLine="709"/>
        <w:rPr>
          <w:rFonts w:cs="Times New Roman"/>
          <w:szCs w:val="24"/>
          <w:lang w:val="bg-BG"/>
        </w:rPr>
      </w:pPr>
    </w:p>
    <w:p w14:paraId="2BEF2FEE" w14:textId="77777777" w:rsidR="000A2D4E" w:rsidRPr="003A13A8" w:rsidRDefault="000A2D4E" w:rsidP="000A2D4E">
      <w:pPr>
        <w:pStyle w:val="BodyText"/>
        <w:tabs>
          <w:tab w:val="center" w:pos="0"/>
        </w:tabs>
        <w:ind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BodyText"/>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BodyText"/>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828E2" w14:textId="77777777" w:rsidR="008A3456" w:rsidRDefault="008A3456" w:rsidP="000A2D4E">
      <w:r>
        <w:separator/>
      </w:r>
    </w:p>
  </w:endnote>
  <w:endnote w:type="continuationSeparator" w:id="0">
    <w:p w14:paraId="3F2A6886" w14:textId="77777777" w:rsidR="008A3456" w:rsidRDefault="008A3456"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A9FC1" w14:textId="058687EC" w:rsidR="00034DE4" w:rsidRDefault="00034DE4">
    <w:pPr>
      <w:pStyle w:val="Footer"/>
      <w:jc w:val="right"/>
    </w:pPr>
    <w:r>
      <w:fldChar w:fldCharType="begin"/>
    </w:r>
    <w:r>
      <w:instrText xml:space="preserve"> PAGE   \* MERGEFORMAT </w:instrText>
    </w:r>
    <w:r>
      <w:fldChar w:fldCharType="separate"/>
    </w:r>
    <w:r w:rsidR="0029426B">
      <w:rPr>
        <w:noProof/>
      </w:rPr>
      <w:t>19</w:t>
    </w:r>
    <w:r>
      <w:fldChar w:fldCharType="end"/>
    </w:r>
  </w:p>
  <w:p w14:paraId="066F9B50" w14:textId="77777777" w:rsidR="00034DE4" w:rsidRDefault="00034D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48A7F" w14:textId="77777777" w:rsidR="008A3456" w:rsidRDefault="008A3456" w:rsidP="000A2D4E">
      <w:r>
        <w:separator/>
      </w:r>
    </w:p>
  </w:footnote>
  <w:footnote w:type="continuationSeparator" w:id="0">
    <w:p w14:paraId="58EBAD2C" w14:textId="77777777" w:rsidR="008A3456" w:rsidRDefault="008A3456" w:rsidP="000A2D4E">
      <w:r>
        <w:continuationSeparator/>
      </w:r>
    </w:p>
  </w:footnote>
  <w:footnote w:id="1">
    <w:p w14:paraId="127E4A0D" w14:textId="77777777" w:rsidR="00034DE4" w:rsidRPr="00D60D90" w:rsidRDefault="00034DE4"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07F68"/>
    <w:rsid w:val="0002090F"/>
    <w:rsid w:val="00034DE4"/>
    <w:rsid w:val="00042276"/>
    <w:rsid w:val="00062A44"/>
    <w:rsid w:val="00093CFA"/>
    <w:rsid w:val="00093EE7"/>
    <w:rsid w:val="000A0D9A"/>
    <w:rsid w:val="000A2D4E"/>
    <w:rsid w:val="000F5005"/>
    <w:rsid w:val="000F7F44"/>
    <w:rsid w:val="00106066"/>
    <w:rsid w:val="00116710"/>
    <w:rsid w:val="001172B3"/>
    <w:rsid w:val="00117B99"/>
    <w:rsid w:val="00124AE3"/>
    <w:rsid w:val="0013482D"/>
    <w:rsid w:val="0014043A"/>
    <w:rsid w:val="00145DBF"/>
    <w:rsid w:val="0016563B"/>
    <w:rsid w:val="00172B41"/>
    <w:rsid w:val="00175CD3"/>
    <w:rsid w:val="001825DE"/>
    <w:rsid w:val="0019439C"/>
    <w:rsid w:val="001C1437"/>
    <w:rsid w:val="001C1B97"/>
    <w:rsid w:val="001C3E84"/>
    <w:rsid w:val="001C7105"/>
    <w:rsid w:val="001D7187"/>
    <w:rsid w:val="001E6EC1"/>
    <w:rsid w:val="001F519F"/>
    <w:rsid w:val="00215BCD"/>
    <w:rsid w:val="002211EC"/>
    <w:rsid w:val="0023301C"/>
    <w:rsid w:val="002336C6"/>
    <w:rsid w:val="00240917"/>
    <w:rsid w:val="002528E7"/>
    <w:rsid w:val="00262B1C"/>
    <w:rsid w:val="00273855"/>
    <w:rsid w:val="002811A5"/>
    <w:rsid w:val="00284AFF"/>
    <w:rsid w:val="0029426B"/>
    <w:rsid w:val="002B06A0"/>
    <w:rsid w:val="002C721E"/>
    <w:rsid w:val="002D1229"/>
    <w:rsid w:val="002D1E2C"/>
    <w:rsid w:val="002D50BA"/>
    <w:rsid w:val="002D68EF"/>
    <w:rsid w:val="002D7CF3"/>
    <w:rsid w:val="002E3AEA"/>
    <w:rsid w:val="002E3B6D"/>
    <w:rsid w:val="002E4015"/>
    <w:rsid w:val="002E6008"/>
    <w:rsid w:val="002E7D73"/>
    <w:rsid w:val="002F533D"/>
    <w:rsid w:val="00302152"/>
    <w:rsid w:val="00310992"/>
    <w:rsid w:val="003134D6"/>
    <w:rsid w:val="003165F0"/>
    <w:rsid w:val="00321207"/>
    <w:rsid w:val="003312FE"/>
    <w:rsid w:val="0033226F"/>
    <w:rsid w:val="00336902"/>
    <w:rsid w:val="00337E9E"/>
    <w:rsid w:val="00350551"/>
    <w:rsid w:val="00352B02"/>
    <w:rsid w:val="003654D8"/>
    <w:rsid w:val="003668BD"/>
    <w:rsid w:val="003826FA"/>
    <w:rsid w:val="0038284F"/>
    <w:rsid w:val="00382DDF"/>
    <w:rsid w:val="00383BF7"/>
    <w:rsid w:val="00387696"/>
    <w:rsid w:val="003A13A8"/>
    <w:rsid w:val="003A4772"/>
    <w:rsid w:val="003C118E"/>
    <w:rsid w:val="003E098F"/>
    <w:rsid w:val="003E3C8F"/>
    <w:rsid w:val="003E732D"/>
    <w:rsid w:val="003F4276"/>
    <w:rsid w:val="00401AAA"/>
    <w:rsid w:val="00402FED"/>
    <w:rsid w:val="00413846"/>
    <w:rsid w:val="00413ED3"/>
    <w:rsid w:val="00425AD9"/>
    <w:rsid w:val="004501E7"/>
    <w:rsid w:val="00452FD6"/>
    <w:rsid w:val="004669A5"/>
    <w:rsid w:val="004718FF"/>
    <w:rsid w:val="0048054C"/>
    <w:rsid w:val="00480950"/>
    <w:rsid w:val="0049429E"/>
    <w:rsid w:val="00495843"/>
    <w:rsid w:val="004A32A3"/>
    <w:rsid w:val="004B5977"/>
    <w:rsid w:val="004D2F5B"/>
    <w:rsid w:val="004E7661"/>
    <w:rsid w:val="004F16F4"/>
    <w:rsid w:val="005051C0"/>
    <w:rsid w:val="005052F8"/>
    <w:rsid w:val="005062A1"/>
    <w:rsid w:val="00507C70"/>
    <w:rsid w:val="00521960"/>
    <w:rsid w:val="00523E28"/>
    <w:rsid w:val="00525F3A"/>
    <w:rsid w:val="005331D7"/>
    <w:rsid w:val="005379ED"/>
    <w:rsid w:val="005433A3"/>
    <w:rsid w:val="005513BE"/>
    <w:rsid w:val="00571E96"/>
    <w:rsid w:val="00576BA3"/>
    <w:rsid w:val="00584AF4"/>
    <w:rsid w:val="0059063F"/>
    <w:rsid w:val="005A7839"/>
    <w:rsid w:val="005B2852"/>
    <w:rsid w:val="005B484C"/>
    <w:rsid w:val="005D112A"/>
    <w:rsid w:val="005D3A48"/>
    <w:rsid w:val="005E05AC"/>
    <w:rsid w:val="005E49D9"/>
    <w:rsid w:val="005F18AF"/>
    <w:rsid w:val="005F75DB"/>
    <w:rsid w:val="006124C1"/>
    <w:rsid w:val="00614B60"/>
    <w:rsid w:val="00616935"/>
    <w:rsid w:val="006222D5"/>
    <w:rsid w:val="00633BD6"/>
    <w:rsid w:val="00635EE3"/>
    <w:rsid w:val="00637610"/>
    <w:rsid w:val="00667048"/>
    <w:rsid w:val="00681F3A"/>
    <w:rsid w:val="00685077"/>
    <w:rsid w:val="006914B5"/>
    <w:rsid w:val="006A114E"/>
    <w:rsid w:val="006A155C"/>
    <w:rsid w:val="006A3EAA"/>
    <w:rsid w:val="006C7474"/>
    <w:rsid w:val="006D62DF"/>
    <w:rsid w:val="006E36B1"/>
    <w:rsid w:val="006F52FB"/>
    <w:rsid w:val="006F66E7"/>
    <w:rsid w:val="006F6FF3"/>
    <w:rsid w:val="00704A39"/>
    <w:rsid w:val="00705A6E"/>
    <w:rsid w:val="00707837"/>
    <w:rsid w:val="00710486"/>
    <w:rsid w:val="007119FC"/>
    <w:rsid w:val="00716299"/>
    <w:rsid w:val="00716FD7"/>
    <w:rsid w:val="00725BE8"/>
    <w:rsid w:val="00760418"/>
    <w:rsid w:val="00766284"/>
    <w:rsid w:val="00766A8A"/>
    <w:rsid w:val="00771A4D"/>
    <w:rsid w:val="007A188D"/>
    <w:rsid w:val="007A333B"/>
    <w:rsid w:val="007D097C"/>
    <w:rsid w:val="007D4FCD"/>
    <w:rsid w:val="007F4D7D"/>
    <w:rsid w:val="00806194"/>
    <w:rsid w:val="00812B97"/>
    <w:rsid w:val="00825971"/>
    <w:rsid w:val="00831EBA"/>
    <w:rsid w:val="00852EED"/>
    <w:rsid w:val="0086574F"/>
    <w:rsid w:val="008701CC"/>
    <w:rsid w:val="0088039D"/>
    <w:rsid w:val="00890D94"/>
    <w:rsid w:val="008A3456"/>
    <w:rsid w:val="008D052B"/>
    <w:rsid w:val="008D5544"/>
    <w:rsid w:val="008D7186"/>
    <w:rsid w:val="008F7254"/>
    <w:rsid w:val="009043C9"/>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B055E"/>
    <w:rsid w:val="009B1B55"/>
    <w:rsid w:val="009D5EA7"/>
    <w:rsid w:val="009E3A5A"/>
    <w:rsid w:val="009E3BFC"/>
    <w:rsid w:val="009E3EA3"/>
    <w:rsid w:val="009E565C"/>
    <w:rsid w:val="009F0A8F"/>
    <w:rsid w:val="009F2E05"/>
    <w:rsid w:val="00A01FF0"/>
    <w:rsid w:val="00A053AA"/>
    <w:rsid w:val="00A0689F"/>
    <w:rsid w:val="00A235D1"/>
    <w:rsid w:val="00A24794"/>
    <w:rsid w:val="00A26F56"/>
    <w:rsid w:val="00A353A3"/>
    <w:rsid w:val="00A404E8"/>
    <w:rsid w:val="00A47B32"/>
    <w:rsid w:val="00A63396"/>
    <w:rsid w:val="00A74745"/>
    <w:rsid w:val="00A80BA4"/>
    <w:rsid w:val="00A81FE7"/>
    <w:rsid w:val="00A82A2C"/>
    <w:rsid w:val="00A95257"/>
    <w:rsid w:val="00AA55E2"/>
    <w:rsid w:val="00AB45B0"/>
    <w:rsid w:val="00AD3BC0"/>
    <w:rsid w:val="00AF56A0"/>
    <w:rsid w:val="00B0117B"/>
    <w:rsid w:val="00B01E9F"/>
    <w:rsid w:val="00B0260A"/>
    <w:rsid w:val="00B045C7"/>
    <w:rsid w:val="00B1747E"/>
    <w:rsid w:val="00B20CAE"/>
    <w:rsid w:val="00B27C50"/>
    <w:rsid w:val="00B361E3"/>
    <w:rsid w:val="00B43B48"/>
    <w:rsid w:val="00B470FE"/>
    <w:rsid w:val="00B474A5"/>
    <w:rsid w:val="00B52ED0"/>
    <w:rsid w:val="00B545BA"/>
    <w:rsid w:val="00B602E5"/>
    <w:rsid w:val="00B7001F"/>
    <w:rsid w:val="00B71085"/>
    <w:rsid w:val="00B82466"/>
    <w:rsid w:val="00BA163E"/>
    <w:rsid w:val="00BA318F"/>
    <w:rsid w:val="00BA4635"/>
    <w:rsid w:val="00BA7F68"/>
    <w:rsid w:val="00BB2883"/>
    <w:rsid w:val="00BD188F"/>
    <w:rsid w:val="00BD72A6"/>
    <w:rsid w:val="00BE1C43"/>
    <w:rsid w:val="00BE3A13"/>
    <w:rsid w:val="00BF718E"/>
    <w:rsid w:val="00C06648"/>
    <w:rsid w:val="00C06B29"/>
    <w:rsid w:val="00C141F9"/>
    <w:rsid w:val="00C25336"/>
    <w:rsid w:val="00C2678E"/>
    <w:rsid w:val="00C3298C"/>
    <w:rsid w:val="00C36CCE"/>
    <w:rsid w:val="00C3770B"/>
    <w:rsid w:val="00C41ABE"/>
    <w:rsid w:val="00C42C94"/>
    <w:rsid w:val="00C52938"/>
    <w:rsid w:val="00C52F8D"/>
    <w:rsid w:val="00C64697"/>
    <w:rsid w:val="00C76BE0"/>
    <w:rsid w:val="00C8059A"/>
    <w:rsid w:val="00CA4E55"/>
    <w:rsid w:val="00CC3BEC"/>
    <w:rsid w:val="00CC7B4B"/>
    <w:rsid w:val="00CD1D93"/>
    <w:rsid w:val="00CD4521"/>
    <w:rsid w:val="00CD69A8"/>
    <w:rsid w:val="00CE454B"/>
    <w:rsid w:val="00CF7295"/>
    <w:rsid w:val="00D024F5"/>
    <w:rsid w:val="00D31A22"/>
    <w:rsid w:val="00D342FD"/>
    <w:rsid w:val="00D3678F"/>
    <w:rsid w:val="00D435D4"/>
    <w:rsid w:val="00D443F4"/>
    <w:rsid w:val="00D50AB0"/>
    <w:rsid w:val="00D75C73"/>
    <w:rsid w:val="00D94A3D"/>
    <w:rsid w:val="00D9611E"/>
    <w:rsid w:val="00DA00A7"/>
    <w:rsid w:val="00DB04EE"/>
    <w:rsid w:val="00DC3F5C"/>
    <w:rsid w:val="00DC6B29"/>
    <w:rsid w:val="00DE36A1"/>
    <w:rsid w:val="00DE5CA6"/>
    <w:rsid w:val="00DE7393"/>
    <w:rsid w:val="00E00619"/>
    <w:rsid w:val="00E11F9A"/>
    <w:rsid w:val="00E2090B"/>
    <w:rsid w:val="00E272BB"/>
    <w:rsid w:val="00E36CBD"/>
    <w:rsid w:val="00E40C42"/>
    <w:rsid w:val="00E43E69"/>
    <w:rsid w:val="00E62D76"/>
    <w:rsid w:val="00E958F6"/>
    <w:rsid w:val="00E97F68"/>
    <w:rsid w:val="00EB3BF6"/>
    <w:rsid w:val="00EB3DE5"/>
    <w:rsid w:val="00EC7898"/>
    <w:rsid w:val="00EE1594"/>
    <w:rsid w:val="00EE6DAA"/>
    <w:rsid w:val="00EE70A3"/>
    <w:rsid w:val="00EF682A"/>
    <w:rsid w:val="00F151F8"/>
    <w:rsid w:val="00F15276"/>
    <w:rsid w:val="00F2259B"/>
    <w:rsid w:val="00F46759"/>
    <w:rsid w:val="00F61447"/>
    <w:rsid w:val="00F741E6"/>
    <w:rsid w:val="00F87B22"/>
    <w:rsid w:val="00F93472"/>
    <w:rsid w:val="00F95CA0"/>
    <w:rsid w:val="00FB18EA"/>
    <w:rsid w:val="00FB1AC5"/>
    <w:rsid w:val="00FB515F"/>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15:docId w15:val="{758AAC07-A9C4-45A1-BAAC-6F03E6851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apis://Base=NARH&amp;DocCode=8416917068&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39_&#1072;&#1083;4');" TargetMode="External"/><Relationship Id="rId5" Type="http://schemas.openxmlformats.org/officeDocument/2006/relationships/webSettings" Target="webSettings.xml"/><Relationship Id="rId15" Type="http://schemas.openxmlformats.org/officeDocument/2006/relationships/hyperlink" Target="javascript:%20NavigateDocument('&#1047;&#1054;&#1055;_2016');"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56179-6835-446B-B22D-A3FDE2032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19</Pages>
  <Words>9794</Words>
  <Characters>55827</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Maria Stoyanova Kozhuharova</cp:lastModifiedBy>
  <cp:revision>57</cp:revision>
  <cp:lastPrinted>2018-10-03T08:45:00Z</cp:lastPrinted>
  <dcterms:created xsi:type="dcterms:W3CDTF">2023-03-16T11:05:00Z</dcterms:created>
  <dcterms:modified xsi:type="dcterms:W3CDTF">2024-03-21T07:13:00Z</dcterms:modified>
</cp:coreProperties>
</file>