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B43F8" w14:textId="77777777" w:rsidR="00072161" w:rsidRPr="00EB0939" w:rsidRDefault="00072161" w:rsidP="00072161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ПРИЛОЖЕНИЕ № </w:t>
      </w:r>
      <w:r w:rsidR="00D701D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14:paraId="085B43F9" w14:textId="77777777" w:rsidR="00072161" w:rsidRPr="00EB0939" w:rsidRDefault="00072161" w:rsidP="0007216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85B43FA" w14:textId="77777777" w:rsidR="00072161" w:rsidRPr="00EB0939" w:rsidRDefault="00072161" w:rsidP="000721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ДЕКЛАРАЦИЯ </w:t>
      </w: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ЗА</w:t>
      </w: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СЪБИРАНЕ, ИЗПОЛЗВАНЕ И</w:t>
      </w: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ОБРАБОТВАНЕ НА ЛИЧНИ ДАННИ</w:t>
      </w:r>
    </w:p>
    <w:p w14:paraId="085B43FB" w14:textId="77777777" w:rsidR="00072161" w:rsidRPr="00EB0939" w:rsidRDefault="00072161" w:rsidP="0007216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85B43FC" w14:textId="77777777" w:rsidR="00072161" w:rsidRPr="00E6706F" w:rsidRDefault="00072161" w:rsidP="00072161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 (ата)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14:paraId="085B43FD" w14:textId="77777777" w:rsidR="00072161" w:rsidRPr="00EB0939" w:rsidRDefault="00072161" w:rsidP="00072161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5B43FE" w14:textId="77777777" w:rsidR="00072161" w:rsidRPr="00EB0939" w:rsidRDefault="00072161" w:rsidP="00072161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…………............................................................……………………</w:t>
      </w:r>
      <w:permStart w:id="1329999946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permEnd w:id="1329999946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(име, презиме, фамилия)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14:paraId="085B43FF" w14:textId="77777777" w:rsidR="00072161" w:rsidRPr="00EB0939" w:rsidRDefault="00072161" w:rsidP="00072161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............................……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14:paraId="085B4400" w14:textId="77777777" w:rsidR="00072161" w:rsidRPr="00EB0939" w:rsidRDefault="00072161" w:rsidP="00072161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5B4401" w14:textId="77777777" w:rsidR="00072161" w:rsidRPr="00EB0939" w:rsidRDefault="00072161" w:rsidP="00072161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………….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…......................................................……......................................................</w:t>
      </w:r>
    </w:p>
    <w:p w14:paraId="085B4402" w14:textId="77777777" w:rsidR="00072161" w:rsidRPr="00EB0939" w:rsidRDefault="00072161" w:rsidP="00072161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5B4403" w14:textId="77777777" w:rsidR="00072161" w:rsidRPr="00E6706F" w:rsidRDefault="00072161" w:rsidP="00072161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14:paraId="085B4404" w14:textId="77777777" w:rsidR="00072161" w:rsidRPr="00EB0939" w:rsidRDefault="00072161" w:rsidP="00072161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…………………………………...................................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B0939">
        <w:rPr>
          <w:rFonts w:ascii="Times New Roman" w:eastAsia="Times New Roman" w:hAnsi="Times New Roman" w:cs="Times New Roman"/>
          <w:szCs w:val="24"/>
          <w:lang w:eastAsia="bg-BG"/>
        </w:rPr>
        <w:t xml:space="preserve">(представляващ, управител на </w:t>
      </w:r>
      <w:r w:rsidR="00D701D5">
        <w:rPr>
          <w:rFonts w:ascii="Times New Roman" w:eastAsia="Times New Roman" w:hAnsi="Times New Roman" w:cs="Times New Roman"/>
          <w:szCs w:val="24"/>
          <w:lang w:eastAsia="bg-BG"/>
        </w:rPr>
        <w:t>юридическото леце</w:t>
      </w:r>
      <w:r w:rsidRPr="00EB0939">
        <w:rPr>
          <w:rFonts w:ascii="Times New Roman" w:eastAsia="Times New Roman" w:hAnsi="Times New Roman" w:cs="Times New Roman"/>
          <w:szCs w:val="24"/>
          <w:vertAlign w:val="superscript"/>
          <w:lang w:eastAsia="bg-BG"/>
        </w:rPr>
        <w:t xml:space="preserve"> 1</w:t>
      </w:r>
      <w:r w:rsidRPr="00EB0939">
        <w:rPr>
          <w:rFonts w:ascii="Times New Roman" w:eastAsia="Times New Roman" w:hAnsi="Times New Roman" w:cs="Times New Roman"/>
          <w:szCs w:val="24"/>
          <w:lang w:eastAsia="bg-BG"/>
        </w:rPr>
        <w:t xml:space="preserve"> )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14:paraId="085B4405" w14:textId="77777777" w:rsidR="00072161" w:rsidRPr="00EB0939" w:rsidRDefault="00072161" w:rsidP="00072161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………………............................................................................................</w:t>
      </w:r>
    </w:p>
    <w:p w14:paraId="085B4406" w14:textId="77777777" w:rsidR="00072161" w:rsidRPr="00EB0939" w:rsidRDefault="00072161" w:rsidP="00072161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Cs w:val="24"/>
          <w:lang w:eastAsia="bg-BG"/>
        </w:rPr>
        <w:t>(наименование на ЮЛ и правноорганизационна форма)</w:t>
      </w:r>
    </w:p>
    <w:p w14:paraId="085B4407" w14:textId="77777777" w:rsidR="00072161" w:rsidRPr="00EB0939" w:rsidRDefault="00072161" w:rsidP="00072161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5B4408" w14:textId="77777777" w:rsidR="00072161" w:rsidRPr="00EB0939" w:rsidRDefault="00072161" w:rsidP="0007216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ЕИК: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</w:t>
      </w:r>
    </w:p>
    <w:p w14:paraId="085B4409" w14:textId="77777777" w:rsidR="00072161" w:rsidRPr="00EB0939" w:rsidRDefault="00072161" w:rsidP="00072161">
      <w:pPr>
        <w:snapToGrid w:val="0"/>
        <w:spacing w:after="12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85B440A" w14:textId="77777777" w:rsidR="00072161" w:rsidRPr="00EB0939" w:rsidRDefault="00072161" w:rsidP="00072161">
      <w:pPr>
        <w:snapToGrid w:val="0"/>
        <w:spacing w:after="12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ДЕКЛАРИРАМ, ЧЕ СЪМ ЗАПОЗНАТ СЪС СЛЕДНОТО:</w:t>
      </w:r>
    </w:p>
    <w:p w14:paraId="085B440B" w14:textId="77777777"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 4, ал. 7 от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Държавен фонд “Земеделие” се явява администратор на лични данни. </w:t>
      </w:r>
    </w:p>
    <w:p w14:paraId="085B440C" w14:textId="77777777" w:rsidR="00072161" w:rsidRPr="00EB0939" w:rsidRDefault="00D701D5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01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6, параграф 1, буква „в“ и буква „д“ от Общия регламент относно защитата на данните, Държавен фонд „Земеделие“ събира, съхранява </w:t>
      </w:r>
      <w:r w:rsidRPr="00D701D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 обработва лични данни за целите на мярка “Обикновени програми за информиране и насърчаване“, предоставено по реда и условията на Наредба № 8 от 05.05.2016 г. и приложимите актове от правото на ЕС</w:t>
      </w:r>
      <w:r w:rsidR="00072161"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085B440D" w14:textId="77777777" w:rsidR="00D701D5" w:rsidRDefault="00D701D5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01D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Информацията, предоставена на ДФЗ във връзка с мярка „Обикновени програми за информиране и насърчаване“, отнасяща се до кандидати, бенефициенти и/или упълномощени от тях лица може да се предоставя на Министерството на земеделието и храните, Сметната палата, Европейската комисия, Европейската сметна палата, Европейската служба за борба с измамите, Изпълнителната агенция „Сертификационен одит на средствата от европейските земеделски фондове и/или  други компетентни органи, предвидени в нормативен акт“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085B440E" w14:textId="77777777" w:rsidR="00072161" w:rsidRPr="00EB0939" w:rsidRDefault="00D701D5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01D5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Кандидатите/бенефициентите предоставят доброволно на ДФЗ следните категории лични данни: три имена, ЕГН, адрес, данни от лична карта (паспортни данни), телефон, ел. поща, пол, както и допълнителни данни, необходими във връзка с прилагането на мярка „обикновени програми за информиране и насърчаване“.  В случай на упълномощаване, за упълномощените лица, ДФЗ обработва следните категории лични данни: три имена, ЕГН, данни от лична карта (паспортни данни).</w:t>
      </w:r>
    </w:p>
    <w:p w14:paraId="085B440F" w14:textId="77777777"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Всяко физическо лице, предоставило лични данни има право: </w:t>
      </w:r>
    </w:p>
    <w:p w14:paraId="085B4410" w14:textId="77777777"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на достъп до отнасящи се за него лични данни, които се обработват от ДФЗ; </w:t>
      </w:r>
    </w:p>
    <w:p w14:paraId="085B4411" w14:textId="77777777"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коригира непълни или неточни данни;</w:t>
      </w:r>
    </w:p>
    <w:p w14:paraId="085B4412" w14:textId="77777777"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поиска личните данни да бъда</w:t>
      </w:r>
      <w:permStart w:id="758342556" w:edGrp="everyone"/>
      <w:permEnd w:id="758342556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т изтрити или да поиска ограничаване на обработването им;</w:t>
      </w:r>
    </w:p>
    <w:p w14:paraId="085B4413" w14:textId="77777777"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възрази срещу обработването на лични данни;</w:t>
      </w:r>
    </w:p>
    <w:p w14:paraId="085B4414" w14:textId="77777777"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 жалба до Комисията за защита на личните данни;</w:t>
      </w:r>
    </w:p>
    <w:p w14:paraId="085B4415" w14:textId="77777777"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 защита по съдебен ред.</w:t>
      </w:r>
    </w:p>
    <w:p w14:paraId="085B4416" w14:textId="77777777"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отказ от предоставяне на посочените данни, ДФЗ не приема, съответно не разглежда документите.</w:t>
      </w:r>
    </w:p>
    <w:p w14:paraId="085B4417" w14:textId="77777777" w:rsidR="00072161" w:rsidRPr="00EB0939" w:rsidRDefault="00072161" w:rsidP="0007216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5B4418" w14:textId="77777777" w:rsidR="00072161" w:rsidRPr="00EB0939" w:rsidRDefault="00072161" w:rsidP="0007216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</w:t>
      </w:r>
      <w:permStart w:id="2061256925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</w:t>
      </w:r>
    </w:p>
    <w:permEnd w:id="2061256925"/>
    <w:p w14:paraId="085B4419" w14:textId="77777777" w:rsidR="00072161" w:rsidRPr="00EB0939" w:rsidRDefault="00072161" w:rsidP="0007216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                            </w:t>
      </w:r>
    </w:p>
    <w:p w14:paraId="085B441A" w14:textId="77777777" w:rsidR="00072161" w:rsidRPr="00EB0939" w:rsidRDefault="00072161" w:rsidP="00072161">
      <w:pPr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Декларатор:</w:t>
      </w:r>
    </w:p>
    <w:p w14:paraId="085B441B" w14:textId="77777777" w:rsidR="00072161" w:rsidRPr="00EB0939" w:rsidRDefault="00DE7357" w:rsidP="00072161">
      <w:pPr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pict w14:anchorId="085B44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C274A1DA-8A2E-4A5B-B8E7-855F9DB14504}" provid="{00000000-0000-0000-0000-000000000000}" issignatureline="t"/>
          </v:shape>
        </w:pict>
      </w:r>
    </w:p>
    <w:p w14:paraId="085B441C" w14:textId="77777777" w:rsidR="00536290" w:rsidRDefault="00536290"/>
    <w:sectPr w:rsidR="00536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61"/>
    <w:rsid w:val="000648FB"/>
    <w:rsid w:val="00072161"/>
    <w:rsid w:val="003E7ACC"/>
    <w:rsid w:val="00424ECC"/>
    <w:rsid w:val="00536290"/>
    <w:rsid w:val="00D701D5"/>
    <w:rsid w:val="00DE7357"/>
    <w:rsid w:val="00E2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85B43F8"/>
  <w15:chartTrackingRefBased/>
  <w15:docId w15:val="{E33B3F96-77DF-4575-A6B1-0F905E33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BA08D30187542B8F184A3956CA59C" ma:contentTypeVersion="0" ma:contentTypeDescription="Създаване на нов документ" ma:contentTypeScope="" ma:versionID="f45913a32f738bbb0dd79bfc06ec00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6fd67797998c8da04c320ef673dc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46733-12C4-4C8A-9436-675CC623B30E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DF13B6-90A9-4DB7-B766-4A890CA90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9866A2-5B8E-434B-8CA9-7AA42DBF6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Vladimirova Vladikova</dc:creator>
  <cp:keywords/>
  <dc:description/>
  <cp:lastModifiedBy>Simeon Vasilev Blagoev</cp:lastModifiedBy>
  <cp:revision>2</cp:revision>
  <dcterms:created xsi:type="dcterms:W3CDTF">2025-01-28T07:42:00Z</dcterms:created>
  <dcterms:modified xsi:type="dcterms:W3CDTF">2025-01-28T07:42:00Z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0x010100B9BBA08D30187542B8F184A3956CA59C</vt:lpwstr>
  </property>
</Properties>
</file>