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60" w:rsidRPr="006B2428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Приложение № 3 </w:t>
      </w:r>
    </w:p>
    <w:p w:rsidR="00577D60" w:rsidRPr="006B2428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>към Условия за кандидатстване</w:t>
      </w:r>
    </w:p>
    <w:p w:rsidR="00577D60" w:rsidRPr="00D61665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>п</w:t>
      </w:r>
      <w:r w:rsidR="00D61665">
        <w:rPr>
          <w:rFonts w:ascii="Times New Roman" w:hAnsi="Times New Roman" w:cs="Times New Roman"/>
          <w:b/>
          <w:sz w:val="28"/>
          <w:szCs w:val="28"/>
        </w:rPr>
        <w:t>о процедура № BG06RDNP001-16.00</w:t>
      </w:r>
      <w:r w:rsidR="00D61665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Pr="006B2428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242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147D48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</w:t>
      </w:r>
      <w:r w:rsidR="005944EC">
        <w:rPr>
          <w:rFonts w:ascii="Times New Roman" w:hAnsi="Times New Roman" w:cs="Times New Roman"/>
          <w:sz w:val="24"/>
          <w:szCs w:val="24"/>
        </w:rPr>
        <w:t>кандидат/член на оперативната група:</w:t>
      </w:r>
      <w:r w:rsidR="00255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(посочва се наименованието на</w:t>
      </w:r>
      <w:r w:rsidRPr="001E49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491F" w:rsidRPr="001E491F">
        <w:rPr>
          <w:rFonts w:ascii="Times New Roman" w:hAnsi="Times New Roman" w:cs="Times New Roman"/>
          <w:i/>
          <w:sz w:val="24"/>
          <w:szCs w:val="24"/>
        </w:rPr>
        <w:t>кандидата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423E27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423E27" w:rsidRPr="00423E27">
        <w:rPr>
          <w:rFonts w:ascii="Times New Roman" w:hAnsi="Times New Roman" w:cs="Times New Roman"/>
          <w:sz w:val="24"/>
          <w:szCs w:val="24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чл. 118, чл. 128, чл. 228, </w:t>
      </w:r>
      <w:r w:rsidR="00423E27" w:rsidRPr="00423E27">
        <w:rPr>
          <w:rFonts w:ascii="Times New Roman" w:hAnsi="Times New Roman" w:cs="Times New Roman"/>
          <w:sz w:val="24"/>
          <w:szCs w:val="24"/>
        </w:rPr>
        <w:lastRenderedPageBreak/>
        <w:t>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44EC" w:rsidRDefault="005944EC" w:rsidP="005944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</w:t>
      </w:r>
      <w:r w:rsidRPr="005944EC">
        <w:rPr>
          <w:rFonts w:ascii="Times New Roman" w:hAnsi="Times New Roman" w:cs="Times New Roman"/>
          <w:sz w:val="24"/>
          <w:szCs w:val="24"/>
        </w:rPr>
        <w:t xml:space="preserve"> участвал в подготовката на процедурата за предоставяне </w:t>
      </w:r>
      <w:r>
        <w:rPr>
          <w:rFonts w:ascii="Times New Roman" w:hAnsi="Times New Roman" w:cs="Times New Roman"/>
          <w:sz w:val="24"/>
          <w:szCs w:val="24"/>
        </w:rPr>
        <w:t>на безвъзмездна финансова помощ;</w:t>
      </w:r>
    </w:p>
    <w:p w:rsidR="005944EC" w:rsidRPr="005944EC" w:rsidRDefault="005944EC" w:rsidP="005944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5944EC">
        <w:rPr>
          <w:rFonts w:ascii="Times New Roman" w:hAnsi="Times New Roman" w:cs="Times New Roman"/>
          <w:sz w:val="24"/>
          <w:szCs w:val="24"/>
        </w:rPr>
        <w:t>е е налице неравнопоставеност в случаите по чл. 44, ал. 5 от Закона за обществените поръчки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44EC" w:rsidRDefault="005944EC" w:rsidP="005944EC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5944EC">
        <w:rPr>
          <w:rFonts w:ascii="Times New Roman" w:hAnsi="Times New Roman" w:cs="Times New Roman"/>
          <w:sz w:val="24"/>
          <w:szCs w:val="24"/>
        </w:rPr>
        <w:t>кандидат/член на оперативната група: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1E491F" w:rsidRPr="001E491F">
        <w:rPr>
          <w:rFonts w:ascii="Times New Roman" w:hAnsi="Times New Roman" w:cs="Times New Roman"/>
          <w:i/>
          <w:sz w:val="24"/>
          <w:szCs w:val="24"/>
        </w:rPr>
        <w:t>кандидата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236BF4" w:rsidRDefault="00600E5F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="00255B89">
        <w:rPr>
          <w:rFonts w:ascii="Times New Roman" w:hAnsi="Times New Roman" w:cs="Times New Roman"/>
          <w:sz w:val="24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на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</w:t>
      </w:r>
      <w:r>
        <w:rPr>
          <w:rFonts w:ascii="Times New Roman" w:hAnsi="Times New Roman" w:cs="Times New Roman"/>
          <w:sz w:val="24"/>
          <w:szCs w:val="24"/>
        </w:rPr>
        <w:lastRenderedPageBreak/>
        <w:t>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EB0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09D9">
        <w:rPr>
          <w:rFonts w:ascii="Times New Roman" w:hAnsi="Times New Roman" w:cs="Times New Roman"/>
          <w:sz w:val="24"/>
          <w:szCs w:val="24"/>
        </w:rPr>
        <w:t>и не надхвърля 50 000 лв.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Pr="00517354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354">
        <w:rPr>
          <w:rFonts w:ascii="Times New Roman" w:hAnsi="Times New Roman" w:cs="Times New Roman"/>
          <w:b/>
          <w:sz w:val="24"/>
          <w:szCs w:val="24"/>
        </w:rPr>
        <w:t xml:space="preserve">Декларирам, че, в случай че настъпят промени в декларираните обстоятелства, в рамките на 5 работни дни, </w:t>
      </w:r>
      <w:r w:rsidR="005944EC" w:rsidRPr="00517354">
        <w:rPr>
          <w:rFonts w:ascii="Times New Roman" w:hAnsi="Times New Roman" w:cs="Times New Roman"/>
          <w:b/>
          <w:sz w:val="24"/>
          <w:szCs w:val="24"/>
        </w:rPr>
        <w:t>Управляващият орган</w:t>
      </w:r>
      <w:r w:rsidRPr="00517354">
        <w:rPr>
          <w:rFonts w:ascii="Times New Roman" w:hAnsi="Times New Roman" w:cs="Times New Roman"/>
          <w:b/>
          <w:sz w:val="24"/>
          <w:szCs w:val="24"/>
        </w:rPr>
        <w:t xml:space="preserve"> ще бъде уведомен за настъпилите промени чрез подадена актуална декларация на </w:t>
      </w:r>
      <w:r w:rsidR="005944EC" w:rsidRPr="00517354">
        <w:rPr>
          <w:rFonts w:ascii="Times New Roman" w:hAnsi="Times New Roman" w:cs="Times New Roman"/>
          <w:b/>
          <w:sz w:val="24"/>
          <w:szCs w:val="24"/>
        </w:rPr>
        <w:t>кандидата/член на оперативната група</w:t>
      </w:r>
      <w:r w:rsidRPr="00517354">
        <w:rPr>
          <w:rFonts w:ascii="Times New Roman" w:hAnsi="Times New Roman" w:cs="Times New Roman"/>
          <w:b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4852BE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4852BE" w:rsidRPr="004852BE">
        <w:t xml:space="preserve"> </w:t>
      </w:r>
      <w:r w:rsidR="004852BE"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Декларацията се подава към Формуляра за кандидатстване от всички лица, които са овластени да представляват кандидата, независимо дали гo представляват заедно и/или поотделно</w:t>
      </w:r>
      <w:r w:rsidR="006837B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както и от лицата, които </w:t>
      </w:r>
      <w:r w:rsidR="005944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представляват всеки един от членовете на оперативната гр</w:t>
      </w:r>
      <w:r w:rsidR="00577D6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у</w:t>
      </w:r>
      <w:r w:rsidR="005944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па</w:t>
      </w:r>
      <w:r w:rsid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bookmarkStart w:id="0" w:name="_GoBack"/>
      <w:bookmarkEnd w:id="0"/>
    </w:p>
    <w:p w:rsidR="004852BE" w:rsidRDefault="004852BE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C09" w:rsidRDefault="00042C09" w:rsidP="00255B89">
      <w:pPr>
        <w:spacing w:after="0" w:line="240" w:lineRule="auto"/>
      </w:pPr>
      <w:r>
        <w:separator/>
      </w:r>
    </w:p>
  </w:endnote>
  <w:endnote w:type="continuationSeparator" w:id="0">
    <w:p w:rsidR="00042C09" w:rsidRDefault="00042C09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C09" w:rsidRDefault="00042C09" w:rsidP="00255B89">
      <w:pPr>
        <w:spacing w:after="0" w:line="240" w:lineRule="auto"/>
      </w:pPr>
      <w:r>
        <w:separator/>
      </w:r>
    </w:p>
  </w:footnote>
  <w:footnote w:type="continuationSeparator" w:id="0">
    <w:p w:rsidR="00042C09" w:rsidRDefault="00042C09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90753C" w:rsidRPr="0090753C" w:rsidTr="00BD0532">
      <w:trPr>
        <w:trHeight w:val="684"/>
      </w:trPr>
      <w:tc>
        <w:tcPr>
          <w:tcW w:w="1910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  <w:lang w:val="en-US"/>
            </w:rPr>
          </w:pPr>
          <w:r w:rsidRPr="0090753C">
            <w:rPr>
              <w:rFonts w:ascii="Calibri" w:eastAsia="Calibri" w:hAnsi="Calibri" w:cs="Times New Roman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AFFEA09" wp14:editId="06C2339D">
                <wp:extent cx="1473486" cy="876300"/>
                <wp:effectExtent l="0" t="0" r="0" b="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8799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753C" w:rsidRDefault="00907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42C09"/>
    <w:rsid w:val="0004459E"/>
    <w:rsid w:val="000802B3"/>
    <w:rsid w:val="000C18B2"/>
    <w:rsid w:val="000C43BA"/>
    <w:rsid w:val="001219B0"/>
    <w:rsid w:val="00136C2E"/>
    <w:rsid w:val="00147D48"/>
    <w:rsid w:val="001D0285"/>
    <w:rsid w:val="001E491F"/>
    <w:rsid w:val="00203288"/>
    <w:rsid w:val="00236BF4"/>
    <w:rsid w:val="00255B89"/>
    <w:rsid w:val="002F3E42"/>
    <w:rsid w:val="00337F37"/>
    <w:rsid w:val="00340E08"/>
    <w:rsid w:val="00423E27"/>
    <w:rsid w:val="00472E58"/>
    <w:rsid w:val="00474C7D"/>
    <w:rsid w:val="004852BE"/>
    <w:rsid w:val="00514782"/>
    <w:rsid w:val="00517354"/>
    <w:rsid w:val="00532043"/>
    <w:rsid w:val="00577D60"/>
    <w:rsid w:val="005944EC"/>
    <w:rsid w:val="005D2287"/>
    <w:rsid w:val="00600E5F"/>
    <w:rsid w:val="0064219C"/>
    <w:rsid w:val="006837B0"/>
    <w:rsid w:val="006B2428"/>
    <w:rsid w:val="00751518"/>
    <w:rsid w:val="007A6DD3"/>
    <w:rsid w:val="00833834"/>
    <w:rsid w:val="00845DD5"/>
    <w:rsid w:val="008D15D3"/>
    <w:rsid w:val="0090753C"/>
    <w:rsid w:val="00915B5E"/>
    <w:rsid w:val="009B74B8"/>
    <w:rsid w:val="00A46895"/>
    <w:rsid w:val="00A73157"/>
    <w:rsid w:val="00AC67ED"/>
    <w:rsid w:val="00BB19B9"/>
    <w:rsid w:val="00BD77C2"/>
    <w:rsid w:val="00C106AD"/>
    <w:rsid w:val="00CA4E9D"/>
    <w:rsid w:val="00CE5C1C"/>
    <w:rsid w:val="00D61665"/>
    <w:rsid w:val="00D963EE"/>
    <w:rsid w:val="00DE4064"/>
    <w:rsid w:val="00E05D88"/>
    <w:rsid w:val="00E54417"/>
    <w:rsid w:val="00EA61FA"/>
    <w:rsid w:val="00EB09D9"/>
    <w:rsid w:val="00FB198E"/>
    <w:rsid w:val="00FC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CEE1"/>
  <w15:docId w15:val="{8A4A3102-A25C-4D3B-A156-19EFAE10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3C"/>
  </w:style>
  <w:style w:type="paragraph" w:styleId="Footer">
    <w:name w:val="footer"/>
    <w:basedOn w:val="Normal"/>
    <w:link w:val="Foot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7A3FC-9BD0-4F6C-B689-673882D9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Milen M. Krastev</cp:lastModifiedBy>
  <cp:revision>9</cp:revision>
  <dcterms:created xsi:type="dcterms:W3CDTF">2019-02-27T11:17:00Z</dcterms:created>
  <dcterms:modified xsi:type="dcterms:W3CDTF">2020-10-14T10:39:00Z</dcterms:modified>
</cp:coreProperties>
</file>