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BF9" w:rsidRPr="00AF3BF9" w:rsidRDefault="00AF3BF9" w:rsidP="00AF3BF9">
      <w:pPr>
        <w:jc w:val="right"/>
        <w:rPr>
          <w:b/>
        </w:rPr>
      </w:pPr>
      <w:bookmarkStart w:id="0" w:name="_GoBack"/>
      <w:bookmarkEnd w:id="0"/>
    </w:p>
    <w:p w:rsid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  <w:r w:rsidRPr="00AF3BF9">
        <w:rPr>
          <w:b/>
          <w:bCs/>
          <w:sz w:val="24"/>
          <w:szCs w:val="24"/>
          <w:highlight w:val="white"/>
          <w:shd w:val="clear" w:color="auto" w:fill="FEFEFE"/>
        </w:rPr>
        <w:t>Списък по член 38 от Договора за функционирането на Европейския съюз и Работни операции по първична преработка на памук</w:t>
      </w:r>
    </w:p>
    <w:p w:rsidR="00AF3BF9" w:rsidRP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3"/>
        <w:gridCol w:w="1937"/>
        <w:gridCol w:w="6945"/>
      </w:tblGrid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A. Списък по член 38 от Договора за функционирането на Европейския съюз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 в Брюкселската номенклатура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 Описание на продуктите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животни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Месо и карантия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Млечни продукти; яйца от птици; натурален пчелен мед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Черва, мехури и стомаси на животни (освен риба), цели части от тях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продукти, които не са посочени или включени другаде; мъртви животни по глава 1 или глава 3, негодни за човешка консумация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Зеленчукови, кореноплодни, грудкови и други растителни храни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Месести и черупкови плодове; кори от цитрусови плодове и пъпеши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Кафе, чай и подправки, без мате (тарифна позиция № 09.03)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Зърнени продукти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ех. 13.03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Пектин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Сланина и друга топена свинска мас; мас от домашни птици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Нетопена мас от волове, овце или кози; лой, включително "от първа ръка"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Стеарин от сланина, маслен стеарин и стеарин от лой; мас, растително масло и лой, неемулгирано и смесено, или приготвено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Мазнини и масло от риба и морски бозайници, рафинирани и нерафинирани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Маргарин, заместители на сланина и други приготвени мазнини за ядене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22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Изделия от месо, 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Цвеклова и тръстикова захар, на кристали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видове захар; захарен сироп, изкуствен мед (смесен или не с естествен); карамел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Меласи, обезцветени или 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- 17.05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добавка на захар в каквото и да е количество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 на зърна, цели или начупени, сурови или печени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Какаови шушулки, обвивки, люспи 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Изделия от зеленчуци, плодове или други части от растения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Гроздова мъст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ферментирали напитки, например сайдер, сок от круши и медовина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предишен 22.08(*) и предишен 22.09(*)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Етилов алкохол с непроменени или променени свойства, с каквато и да е сила, получени от селскостопански продукти, посочени в Приложение № I от Договора, с изключение на ракии, ликьори и други спиртни напитки и сложни алкохолни субстанции (познати като "концентрати") за производство на напитки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- 22.10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Хранителен оцет и заместители на оцет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Остатъци и отпадъчни продукти на хранително-вкусовата промишленост; фуражни смеси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Непреработен тютюн, тютюневи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- 45.01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Лен, суров или преработен, но непреден; ленени кълчища и отпадъци (включително накъсани или нарязани парцали)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коноп (Саnnаbis sаtiva),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iCs/>
                <w:sz w:val="24"/>
                <w:szCs w:val="24"/>
                <w:highlight w:val="white"/>
                <w:shd w:val="clear" w:color="auto" w:fill="FEFEFE"/>
              </w:rPr>
              <w:t>Забележка.</w:t>
            </w: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 xml:space="preserve"> * - Позиция, добавена с член 1 от Регламент 7а на Съвета на ЕИО от 18 декември 1959 г. (ОВ № 7, 30.1.1961 г., стр. 71/61).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Б. Работни операции по първична преработка на памук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>• Омаганяване - изсушаване на влакното и почистване от примеси, включително балиране на влакното.</w:t>
            </w:r>
          </w:p>
        </w:tc>
      </w:tr>
    </w:tbl>
    <w:p w:rsidR="00AF3BF9" w:rsidRDefault="00AF3BF9" w:rsidP="00C7587A"/>
    <w:sectPr w:rsidR="00AF3BF9" w:rsidSect="004F0397">
      <w:headerReference w:type="first" r:id="rId6"/>
      <w:pgSz w:w="11906" w:h="16838"/>
      <w:pgMar w:top="709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918" w:rsidRDefault="000E4918" w:rsidP="00664AF0">
      <w:r>
        <w:separator/>
      </w:r>
    </w:p>
  </w:endnote>
  <w:endnote w:type="continuationSeparator" w:id="0">
    <w:p w:rsidR="000E4918" w:rsidRDefault="000E4918" w:rsidP="00664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918" w:rsidRDefault="000E4918" w:rsidP="00664AF0">
      <w:r>
        <w:separator/>
      </w:r>
    </w:p>
  </w:footnote>
  <w:footnote w:type="continuationSeparator" w:id="0">
    <w:p w:rsidR="000E4918" w:rsidRDefault="000E4918" w:rsidP="00664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397" w:rsidRPr="0079686F" w:rsidRDefault="004F0397" w:rsidP="004F0397">
    <w:pPr>
      <w:spacing w:line="276" w:lineRule="auto"/>
      <w:jc w:val="right"/>
      <w:rPr>
        <w:b/>
        <w:sz w:val="24"/>
        <w:szCs w:val="24"/>
      </w:rPr>
    </w:pPr>
    <w:r w:rsidRPr="00664AF0">
      <w:rPr>
        <w:b/>
        <w:sz w:val="24"/>
        <w:szCs w:val="24"/>
      </w:rPr>
      <w:t xml:space="preserve">Приложение № </w:t>
    </w:r>
    <w:r w:rsidR="0079686F">
      <w:rPr>
        <w:b/>
        <w:sz w:val="24"/>
        <w:szCs w:val="24"/>
      </w:rPr>
      <w:t>5</w:t>
    </w:r>
  </w:p>
  <w:p w:rsidR="004F0397" w:rsidRPr="00664AF0" w:rsidRDefault="004F0397" w:rsidP="004F0397">
    <w:pPr>
      <w:spacing w:line="276" w:lineRule="auto"/>
      <w:jc w:val="right"/>
      <w:rPr>
        <w:b/>
        <w:sz w:val="24"/>
        <w:szCs w:val="24"/>
      </w:rPr>
    </w:pPr>
    <w:r w:rsidRPr="00664AF0">
      <w:rPr>
        <w:b/>
        <w:sz w:val="24"/>
        <w:szCs w:val="24"/>
      </w:rPr>
      <w:t xml:space="preserve">към Условията за кандидатстване </w:t>
    </w:r>
  </w:p>
  <w:p w:rsidR="004F0397" w:rsidRDefault="004F03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F9"/>
    <w:rsid w:val="000B6B00"/>
    <w:rsid w:val="000E4918"/>
    <w:rsid w:val="00182713"/>
    <w:rsid w:val="00391823"/>
    <w:rsid w:val="00467050"/>
    <w:rsid w:val="004F0397"/>
    <w:rsid w:val="004F599D"/>
    <w:rsid w:val="00664AF0"/>
    <w:rsid w:val="0079686F"/>
    <w:rsid w:val="00952230"/>
    <w:rsid w:val="00AF3BF9"/>
    <w:rsid w:val="00C7587A"/>
    <w:rsid w:val="00EC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F8A72"/>
  <w15:docId w15:val="{8CAC5A53-8713-4FC9-94A3-DBD5D4D21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03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664AF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AF0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664AF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AF0"/>
    <w:rPr>
      <w:rFonts w:ascii="Times New Roman" w:eastAsiaTheme="minorEastAsia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MZH</cp:lastModifiedBy>
  <cp:revision>9</cp:revision>
  <dcterms:created xsi:type="dcterms:W3CDTF">2017-11-01T15:08:00Z</dcterms:created>
  <dcterms:modified xsi:type="dcterms:W3CDTF">2025-11-10T08:37:00Z</dcterms:modified>
</cp:coreProperties>
</file>